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7890E2" w14:textId="77777777" w:rsidR="0017756F" w:rsidRPr="00285502" w:rsidRDefault="0017756F" w:rsidP="0017756F">
      <w:pPr>
        <w:rPr>
          <w:rFonts w:ascii="Times New Roman" w:eastAsia="Times New Roman" w:hAnsi="Times New Roman" w:cs="Times New Roman"/>
          <w:shd w:val="clear" w:color="auto" w:fill="DBEDFE"/>
        </w:rPr>
      </w:pPr>
    </w:p>
    <w:p w14:paraId="525B2097" w14:textId="77777777" w:rsidR="0017756F" w:rsidRPr="00285502" w:rsidRDefault="0017756F" w:rsidP="0017756F">
      <w:pPr>
        <w:rPr>
          <w:rFonts w:ascii="Times New Roman" w:eastAsia="Times New Roman" w:hAnsi="Times New Roman" w:cs="Times New Roman"/>
          <w:shd w:val="clear" w:color="auto" w:fill="DBEDFE"/>
        </w:rPr>
      </w:pPr>
    </w:p>
    <w:p w14:paraId="0CFE2FAE" w14:textId="77777777" w:rsidR="00285502" w:rsidRPr="00285502" w:rsidRDefault="00285502" w:rsidP="00285502">
      <w:pPr>
        <w:rPr>
          <w:rFonts w:ascii="Times New Roman" w:eastAsia="Times New Roman" w:hAnsi="Times New Roman" w:cs="Times New Roman"/>
        </w:rPr>
      </w:pPr>
      <w:r w:rsidRPr="00285502">
        <w:rPr>
          <w:rFonts w:ascii="Times New Roman" w:eastAsia="Times New Roman" w:hAnsi="Times New Roman" w:cs="Times New Roman"/>
          <w:color w:val="222222"/>
          <w:shd w:val="clear" w:color="auto" w:fill="FFFFFF"/>
        </w:rPr>
        <w:t>Resolved: In the United States, campaigns that support candidates for public office ought to be financed exclusively by public funds.</w:t>
      </w:r>
    </w:p>
    <w:p w14:paraId="0E77CC21" w14:textId="0DDCE18D" w:rsidR="0017756F" w:rsidRDefault="00192BF4" w:rsidP="00876837">
      <w:pPr>
        <w:pStyle w:val="NormalWeb"/>
        <w:shd w:val="clear" w:color="auto" w:fill="FFFFFF"/>
        <w:spacing w:before="120" w:beforeAutospacing="0" w:after="120" w:afterAutospacing="0" w:line="480" w:lineRule="auto"/>
        <w:rPr>
          <w:rFonts w:ascii="Times New Roman" w:hAnsi="Times New Roman"/>
          <w:sz w:val="24"/>
          <w:szCs w:val="24"/>
        </w:rPr>
      </w:pPr>
      <w:r>
        <w:rPr>
          <w:rFonts w:ascii="Times New Roman" w:hAnsi="Times New Roman"/>
          <w:sz w:val="24"/>
          <w:szCs w:val="24"/>
        </w:rPr>
        <w:t>File Author: Drew Marshall</w:t>
      </w:r>
    </w:p>
    <w:p w14:paraId="07381727" w14:textId="6DC5A268" w:rsidR="00192BF4" w:rsidRDefault="00192BF4" w:rsidP="00876837">
      <w:pPr>
        <w:pStyle w:val="NormalWeb"/>
        <w:shd w:val="clear" w:color="auto" w:fill="FFFFFF"/>
        <w:spacing w:before="120" w:beforeAutospacing="0" w:after="120" w:afterAutospacing="0" w:line="480" w:lineRule="auto"/>
        <w:rPr>
          <w:rFonts w:ascii="Times New Roman" w:hAnsi="Times New Roman"/>
          <w:sz w:val="24"/>
          <w:szCs w:val="24"/>
        </w:rPr>
      </w:pPr>
      <w:r>
        <w:rPr>
          <w:rFonts w:ascii="Times New Roman" w:hAnsi="Times New Roman"/>
          <w:sz w:val="24"/>
          <w:szCs w:val="24"/>
        </w:rPr>
        <w:t xml:space="preserve">Edited by: Kyle </w:t>
      </w:r>
      <w:proofErr w:type="spellStart"/>
      <w:r>
        <w:rPr>
          <w:rFonts w:ascii="Times New Roman" w:hAnsi="Times New Roman"/>
          <w:sz w:val="24"/>
          <w:szCs w:val="24"/>
        </w:rPr>
        <w:t>Cheesewright</w:t>
      </w:r>
      <w:proofErr w:type="spellEnd"/>
    </w:p>
    <w:p w14:paraId="7FA6B3D8" w14:textId="77777777" w:rsidR="00E24880" w:rsidRDefault="00E24880">
      <w:pPr>
        <w:pStyle w:val="TOC1"/>
        <w:tabs>
          <w:tab w:val="right" w:leader="dot" w:pos="8630"/>
        </w:tabs>
        <w:rPr>
          <w:b w:val="0"/>
          <w:noProof/>
          <w:lang w:eastAsia="ja-JP"/>
        </w:rPr>
      </w:pPr>
      <w:r>
        <w:rPr>
          <w:rFonts w:ascii="Times New Roman" w:hAnsi="Times New Roman"/>
        </w:rPr>
        <w:fldChar w:fldCharType="begin"/>
      </w:r>
      <w:r>
        <w:rPr>
          <w:rFonts w:ascii="Times New Roman" w:hAnsi="Times New Roman"/>
        </w:rPr>
        <w:instrText xml:space="preserve"> TOC \o "1-3" </w:instrText>
      </w:r>
      <w:r>
        <w:rPr>
          <w:rFonts w:ascii="Times New Roman" w:hAnsi="Times New Roman"/>
        </w:rPr>
        <w:fldChar w:fldCharType="separate"/>
      </w:r>
      <w:r>
        <w:rPr>
          <w:noProof/>
        </w:rPr>
        <w:t>Topic Overview</w:t>
      </w:r>
      <w:r>
        <w:rPr>
          <w:noProof/>
        </w:rPr>
        <w:tab/>
      </w:r>
      <w:r>
        <w:rPr>
          <w:noProof/>
        </w:rPr>
        <w:fldChar w:fldCharType="begin"/>
      </w:r>
      <w:r>
        <w:rPr>
          <w:noProof/>
        </w:rPr>
        <w:instrText xml:space="preserve"> PAGEREF _Toc299874133 \h </w:instrText>
      </w:r>
      <w:r>
        <w:rPr>
          <w:noProof/>
        </w:rPr>
      </w:r>
      <w:r>
        <w:rPr>
          <w:noProof/>
        </w:rPr>
        <w:fldChar w:fldCharType="separate"/>
      </w:r>
      <w:r>
        <w:rPr>
          <w:noProof/>
        </w:rPr>
        <w:t>2</w:t>
      </w:r>
      <w:r>
        <w:rPr>
          <w:noProof/>
        </w:rPr>
        <w:fldChar w:fldCharType="end"/>
      </w:r>
    </w:p>
    <w:p w14:paraId="394E7050" w14:textId="77777777" w:rsidR="00E24880" w:rsidRDefault="00E24880">
      <w:pPr>
        <w:pStyle w:val="TOC1"/>
        <w:tabs>
          <w:tab w:val="right" w:leader="dot" w:pos="8630"/>
        </w:tabs>
        <w:rPr>
          <w:b w:val="0"/>
          <w:noProof/>
          <w:lang w:eastAsia="ja-JP"/>
        </w:rPr>
      </w:pPr>
      <w:r>
        <w:rPr>
          <w:noProof/>
        </w:rPr>
        <w:t>Further Reading</w:t>
      </w:r>
      <w:r>
        <w:rPr>
          <w:noProof/>
        </w:rPr>
        <w:tab/>
      </w:r>
      <w:r>
        <w:rPr>
          <w:noProof/>
        </w:rPr>
        <w:fldChar w:fldCharType="begin"/>
      </w:r>
      <w:r>
        <w:rPr>
          <w:noProof/>
        </w:rPr>
        <w:instrText xml:space="preserve"> PAGEREF _Toc299874134 \h </w:instrText>
      </w:r>
      <w:r>
        <w:rPr>
          <w:noProof/>
        </w:rPr>
      </w:r>
      <w:r>
        <w:rPr>
          <w:noProof/>
        </w:rPr>
        <w:fldChar w:fldCharType="separate"/>
      </w:r>
      <w:r>
        <w:rPr>
          <w:noProof/>
        </w:rPr>
        <w:t>4</w:t>
      </w:r>
      <w:r>
        <w:rPr>
          <w:noProof/>
        </w:rPr>
        <w:fldChar w:fldCharType="end"/>
      </w:r>
    </w:p>
    <w:p w14:paraId="113776DF" w14:textId="77777777" w:rsidR="00E24880" w:rsidRDefault="00E24880">
      <w:pPr>
        <w:pStyle w:val="TOC1"/>
        <w:tabs>
          <w:tab w:val="right" w:leader="dot" w:pos="8630"/>
        </w:tabs>
        <w:rPr>
          <w:b w:val="0"/>
          <w:noProof/>
          <w:lang w:eastAsia="ja-JP"/>
        </w:rPr>
      </w:pPr>
      <w:r>
        <w:rPr>
          <w:noProof/>
        </w:rPr>
        <w:t>Affirmative Case</w:t>
      </w:r>
      <w:r>
        <w:rPr>
          <w:noProof/>
        </w:rPr>
        <w:tab/>
      </w:r>
      <w:r>
        <w:rPr>
          <w:noProof/>
        </w:rPr>
        <w:fldChar w:fldCharType="begin"/>
      </w:r>
      <w:r>
        <w:rPr>
          <w:noProof/>
        </w:rPr>
        <w:instrText xml:space="preserve"> PAGEREF _Toc299874135 \h </w:instrText>
      </w:r>
      <w:r>
        <w:rPr>
          <w:noProof/>
        </w:rPr>
      </w:r>
      <w:r>
        <w:rPr>
          <w:noProof/>
        </w:rPr>
        <w:fldChar w:fldCharType="separate"/>
      </w:r>
      <w:r>
        <w:rPr>
          <w:noProof/>
        </w:rPr>
        <w:t>5</w:t>
      </w:r>
      <w:r>
        <w:rPr>
          <w:noProof/>
        </w:rPr>
        <w:fldChar w:fldCharType="end"/>
      </w:r>
    </w:p>
    <w:p w14:paraId="17D7F945" w14:textId="77777777" w:rsidR="00E24880" w:rsidRDefault="00E24880">
      <w:pPr>
        <w:pStyle w:val="TOC1"/>
        <w:tabs>
          <w:tab w:val="right" w:leader="dot" w:pos="8630"/>
        </w:tabs>
        <w:rPr>
          <w:b w:val="0"/>
          <w:noProof/>
          <w:lang w:eastAsia="ja-JP"/>
        </w:rPr>
      </w:pPr>
      <w:r>
        <w:rPr>
          <w:noProof/>
        </w:rPr>
        <w:t>Negative Case</w:t>
      </w:r>
      <w:r>
        <w:rPr>
          <w:noProof/>
        </w:rPr>
        <w:tab/>
      </w:r>
      <w:r>
        <w:rPr>
          <w:noProof/>
        </w:rPr>
        <w:fldChar w:fldCharType="begin"/>
      </w:r>
      <w:r>
        <w:rPr>
          <w:noProof/>
        </w:rPr>
        <w:instrText xml:space="preserve"> PAGEREF _Toc299874136 \h </w:instrText>
      </w:r>
      <w:r>
        <w:rPr>
          <w:noProof/>
        </w:rPr>
      </w:r>
      <w:r>
        <w:rPr>
          <w:noProof/>
        </w:rPr>
        <w:fldChar w:fldCharType="separate"/>
      </w:r>
      <w:r>
        <w:rPr>
          <w:noProof/>
        </w:rPr>
        <w:t>12</w:t>
      </w:r>
      <w:r>
        <w:rPr>
          <w:noProof/>
        </w:rPr>
        <w:fldChar w:fldCharType="end"/>
      </w:r>
    </w:p>
    <w:p w14:paraId="53827EA4" w14:textId="77777777" w:rsidR="00E24880" w:rsidRDefault="00E24880">
      <w:pPr>
        <w:pStyle w:val="TOC1"/>
        <w:tabs>
          <w:tab w:val="right" w:leader="dot" w:pos="8630"/>
        </w:tabs>
        <w:rPr>
          <w:b w:val="0"/>
          <w:noProof/>
          <w:lang w:eastAsia="ja-JP"/>
        </w:rPr>
      </w:pPr>
      <w:r>
        <w:rPr>
          <w:noProof/>
        </w:rPr>
        <w:t>Affirmative Add-Ons</w:t>
      </w:r>
      <w:r>
        <w:rPr>
          <w:noProof/>
        </w:rPr>
        <w:tab/>
      </w:r>
      <w:r>
        <w:rPr>
          <w:noProof/>
        </w:rPr>
        <w:fldChar w:fldCharType="begin"/>
      </w:r>
      <w:r>
        <w:rPr>
          <w:noProof/>
        </w:rPr>
        <w:instrText xml:space="preserve"> PAGEREF _Toc299874137 \h </w:instrText>
      </w:r>
      <w:r>
        <w:rPr>
          <w:noProof/>
        </w:rPr>
      </w:r>
      <w:r>
        <w:rPr>
          <w:noProof/>
        </w:rPr>
        <w:fldChar w:fldCharType="separate"/>
      </w:r>
      <w:r>
        <w:rPr>
          <w:noProof/>
        </w:rPr>
        <w:t>14</w:t>
      </w:r>
      <w:r>
        <w:rPr>
          <w:noProof/>
        </w:rPr>
        <w:fldChar w:fldCharType="end"/>
      </w:r>
    </w:p>
    <w:p w14:paraId="50414AB8" w14:textId="77777777" w:rsidR="00E24880" w:rsidRDefault="00E24880">
      <w:pPr>
        <w:pStyle w:val="TOC1"/>
        <w:tabs>
          <w:tab w:val="right" w:leader="dot" w:pos="8630"/>
        </w:tabs>
        <w:rPr>
          <w:b w:val="0"/>
          <w:noProof/>
          <w:lang w:eastAsia="ja-JP"/>
        </w:rPr>
      </w:pPr>
      <w:r>
        <w:rPr>
          <w:noProof/>
        </w:rPr>
        <w:t>Negative Add-Ons</w:t>
      </w:r>
      <w:r>
        <w:rPr>
          <w:noProof/>
        </w:rPr>
        <w:tab/>
      </w:r>
      <w:r>
        <w:rPr>
          <w:noProof/>
        </w:rPr>
        <w:fldChar w:fldCharType="begin"/>
      </w:r>
      <w:r>
        <w:rPr>
          <w:noProof/>
        </w:rPr>
        <w:instrText xml:space="preserve"> PAGEREF _Toc299874138 \h </w:instrText>
      </w:r>
      <w:r>
        <w:rPr>
          <w:noProof/>
        </w:rPr>
      </w:r>
      <w:r>
        <w:rPr>
          <w:noProof/>
        </w:rPr>
        <w:fldChar w:fldCharType="separate"/>
      </w:r>
      <w:r>
        <w:rPr>
          <w:noProof/>
        </w:rPr>
        <w:t>18</w:t>
      </w:r>
      <w:r>
        <w:rPr>
          <w:noProof/>
        </w:rPr>
        <w:fldChar w:fldCharType="end"/>
      </w:r>
    </w:p>
    <w:p w14:paraId="24DEBE05" w14:textId="77777777" w:rsidR="00285502" w:rsidRDefault="00E24880" w:rsidP="00876837">
      <w:pPr>
        <w:pStyle w:val="NormalWeb"/>
        <w:shd w:val="clear" w:color="auto" w:fill="FFFFFF"/>
        <w:spacing w:before="120" w:beforeAutospacing="0" w:after="120" w:afterAutospacing="0" w:line="480" w:lineRule="auto"/>
        <w:rPr>
          <w:rFonts w:ascii="Times New Roman" w:hAnsi="Times New Roman"/>
          <w:sz w:val="24"/>
          <w:szCs w:val="24"/>
        </w:rPr>
      </w:pPr>
      <w:r>
        <w:rPr>
          <w:rFonts w:ascii="Times New Roman" w:hAnsi="Times New Roman"/>
          <w:sz w:val="24"/>
          <w:szCs w:val="24"/>
        </w:rPr>
        <w:fldChar w:fldCharType="end"/>
      </w:r>
      <w:bookmarkStart w:id="0" w:name="_GoBack"/>
      <w:bookmarkEnd w:id="0"/>
    </w:p>
    <w:p w14:paraId="102C89DB" w14:textId="77777777" w:rsidR="00285502" w:rsidRDefault="00285502" w:rsidP="00876837">
      <w:pPr>
        <w:pStyle w:val="NormalWeb"/>
        <w:shd w:val="clear" w:color="auto" w:fill="FFFFFF"/>
        <w:spacing w:before="120" w:beforeAutospacing="0" w:after="120" w:afterAutospacing="0" w:line="480" w:lineRule="auto"/>
        <w:rPr>
          <w:rFonts w:ascii="Times New Roman" w:hAnsi="Times New Roman"/>
          <w:sz w:val="24"/>
          <w:szCs w:val="24"/>
        </w:rPr>
      </w:pPr>
    </w:p>
    <w:p w14:paraId="17B14757" w14:textId="77777777" w:rsidR="00285502" w:rsidRDefault="00285502" w:rsidP="00876837">
      <w:pPr>
        <w:pStyle w:val="NormalWeb"/>
        <w:shd w:val="clear" w:color="auto" w:fill="FFFFFF"/>
        <w:spacing w:before="120" w:beforeAutospacing="0" w:after="120" w:afterAutospacing="0" w:line="480" w:lineRule="auto"/>
        <w:rPr>
          <w:rFonts w:ascii="Times New Roman" w:hAnsi="Times New Roman"/>
          <w:sz w:val="24"/>
          <w:szCs w:val="24"/>
        </w:rPr>
      </w:pPr>
    </w:p>
    <w:p w14:paraId="070A919A" w14:textId="77777777" w:rsidR="00285502" w:rsidRDefault="00285502" w:rsidP="00876837">
      <w:pPr>
        <w:pStyle w:val="NormalWeb"/>
        <w:shd w:val="clear" w:color="auto" w:fill="FFFFFF"/>
        <w:spacing w:before="120" w:beforeAutospacing="0" w:after="120" w:afterAutospacing="0" w:line="480" w:lineRule="auto"/>
        <w:rPr>
          <w:rFonts w:ascii="Times New Roman" w:hAnsi="Times New Roman"/>
          <w:sz w:val="24"/>
          <w:szCs w:val="24"/>
        </w:rPr>
      </w:pPr>
    </w:p>
    <w:p w14:paraId="3B806EE1" w14:textId="77777777" w:rsidR="00285502" w:rsidRDefault="00285502" w:rsidP="00876837">
      <w:pPr>
        <w:pStyle w:val="NormalWeb"/>
        <w:shd w:val="clear" w:color="auto" w:fill="FFFFFF"/>
        <w:spacing w:before="120" w:beforeAutospacing="0" w:after="120" w:afterAutospacing="0" w:line="480" w:lineRule="auto"/>
        <w:rPr>
          <w:rFonts w:ascii="Times New Roman" w:hAnsi="Times New Roman"/>
          <w:sz w:val="24"/>
          <w:szCs w:val="24"/>
        </w:rPr>
      </w:pPr>
    </w:p>
    <w:p w14:paraId="492A6E7A" w14:textId="77777777" w:rsidR="00285502" w:rsidRDefault="00285502" w:rsidP="00876837">
      <w:pPr>
        <w:pStyle w:val="NormalWeb"/>
        <w:shd w:val="clear" w:color="auto" w:fill="FFFFFF"/>
        <w:spacing w:before="120" w:beforeAutospacing="0" w:after="120" w:afterAutospacing="0" w:line="480" w:lineRule="auto"/>
        <w:rPr>
          <w:rFonts w:ascii="Times New Roman" w:hAnsi="Times New Roman"/>
          <w:sz w:val="24"/>
          <w:szCs w:val="24"/>
        </w:rPr>
      </w:pPr>
    </w:p>
    <w:p w14:paraId="7BDD15C2" w14:textId="77777777" w:rsidR="00285502" w:rsidRDefault="00285502" w:rsidP="00876837">
      <w:pPr>
        <w:pStyle w:val="NormalWeb"/>
        <w:shd w:val="clear" w:color="auto" w:fill="FFFFFF"/>
        <w:spacing w:before="120" w:beforeAutospacing="0" w:after="120" w:afterAutospacing="0" w:line="480" w:lineRule="auto"/>
        <w:rPr>
          <w:rFonts w:ascii="Times New Roman" w:hAnsi="Times New Roman"/>
          <w:sz w:val="24"/>
          <w:szCs w:val="24"/>
        </w:rPr>
      </w:pPr>
    </w:p>
    <w:p w14:paraId="6B98B2B4" w14:textId="77777777" w:rsidR="00285502" w:rsidRDefault="00285502" w:rsidP="00876837">
      <w:pPr>
        <w:pStyle w:val="NormalWeb"/>
        <w:shd w:val="clear" w:color="auto" w:fill="FFFFFF"/>
        <w:spacing w:before="120" w:beforeAutospacing="0" w:after="120" w:afterAutospacing="0" w:line="480" w:lineRule="auto"/>
        <w:rPr>
          <w:rFonts w:ascii="Times New Roman" w:hAnsi="Times New Roman"/>
          <w:sz w:val="24"/>
          <w:szCs w:val="24"/>
        </w:rPr>
      </w:pPr>
    </w:p>
    <w:p w14:paraId="5C0C8DB6" w14:textId="77777777" w:rsidR="00285502" w:rsidRDefault="00285502" w:rsidP="00876837">
      <w:pPr>
        <w:pStyle w:val="NormalWeb"/>
        <w:shd w:val="clear" w:color="auto" w:fill="FFFFFF"/>
        <w:spacing w:before="120" w:beforeAutospacing="0" w:after="120" w:afterAutospacing="0" w:line="480" w:lineRule="auto"/>
        <w:rPr>
          <w:rFonts w:ascii="Times New Roman" w:hAnsi="Times New Roman"/>
          <w:sz w:val="24"/>
          <w:szCs w:val="24"/>
        </w:rPr>
      </w:pPr>
    </w:p>
    <w:p w14:paraId="68A575BA" w14:textId="77777777" w:rsidR="00285502" w:rsidRDefault="00285502" w:rsidP="00876837">
      <w:pPr>
        <w:pStyle w:val="NormalWeb"/>
        <w:shd w:val="clear" w:color="auto" w:fill="FFFFFF"/>
        <w:spacing w:before="120" w:beforeAutospacing="0" w:after="120" w:afterAutospacing="0" w:line="480" w:lineRule="auto"/>
        <w:rPr>
          <w:rFonts w:ascii="Times New Roman" w:hAnsi="Times New Roman"/>
          <w:sz w:val="24"/>
          <w:szCs w:val="24"/>
        </w:rPr>
      </w:pPr>
    </w:p>
    <w:p w14:paraId="2EA24F04" w14:textId="77777777" w:rsidR="00285502" w:rsidRDefault="00285502" w:rsidP="00876837">
      <w:pPr>
        <w:pStyle w:val="NormalWeb"/>
        <w:shd w:val="clear" w:color="auto" w:fill="FFFFFF"/>
        <w:spacing w:before="120" w:beforeAutospacing="0" w:after="120" w:afterAutospacing="0" w:line="480" w:lineRule="auto"/>
        <w:rPr>
          <w:rFonts w:ascii="Times New Roman" w:hAnsi="Times New Roman"/>
          <w:sz w:val="24"/>
          <w:szCs w:val="24"/>
        </w:rPr>
      </w:pPr>
    </w:p>
    <w:p w14:paraId="23BE1C41" w14:textId="77777777" w:rsidR="00285502" w:rsidRDefault="00285502" w:rsidP="00876837">
      <w:pPr>
        <w:pStyle w:val="NormalWeb"/>
        <w:shd w:val="clear" w:color="auto" w:fill="FFFFFF"/>
        <w:spacing w:before="120" w:beforeAutospacing="0" w:after="120" w:afterAutospacing="0" w:line="480" w:lineRule="auto"/>
        <w:rPr>
          <w:rFonts w:ascii="Times New Roman" w:hAnsi="Times New Roman"/>
          <w:sz w:val="24"/>
          <w:szCs w:val="24"/>
        </w:rPr>
      </w:pPr>
    </w:p>
    <w:p w14:paraId="4F4EAE3F" w14:textId="77777777" w:rsidR="00285502" w:rsidRDefault="00285502" w:rsidP="00876837">
      <w:pPr>
        <w:pStyle w:val="NormalWeb"/>
        <w:shd w:val="clear" w:color="auto" w:fill="FFFFFF"/>
        <w:spacing w:before="120" w:beforeAutospacing="0" w:after="120" w:afterAutospacing="0" w:line="480" w:lineRule="auto"/>
        <w:rPr>
          <w:rFonts w:ascii="Times New Roman" w:hAnsi="Times New Roman"/>
          <w:sz w:val="24"/>
          <w:szCs w:val="24"/>
        </w:rPr>
      </w:pPr>
    </w:p>
    <w:p w14:paraId="187F8F6A" w14:textId="77777777" w:rsidR="00285502" w:rsidRDefault="00285502" w:rsidP="00876837">
      <w:pPr>
        <w:pStyle w:val="NormalWeb"/>
        <w:shd w:val="clear" w:color="auto" w:fill="FFFFFF"/>
        <w:spacing w:before="120" w:beforeAutospacing="0" w:after="120" w:afterAutospacing="0" w:line="480" w:lineRule="auto"/>
        <w:rPr>
          <w:rFonts w:ascii="Times New Roman" w:hAnsi="Times New Roman"/>
          <w:sz w:val="24"/>
          <w:szCs w:val="24"/>
        </w:rPr>
      </w:pPr>
    </w:p>
    <w:p w14:paraId="70AD97E4" w14:textId="77777777" w:rsidR="00285502" w:rsidRDefault="00285502" w:rsidP="00876837">
      <w:pPr>
        <w:pStyle w:val="NormalWeb"/>
        <w:shd w:val="clear" w:color="auto" w:fill="FFFFFF"/>
        <w:spacing w:before="120" w:beforeAutospacing="0" w:after="120" w:afterAutospacing="0" w:line="480" w:lineRule="auto"/>
        <w:rPr>
          <w:rFonts w:ascii="Times New Roman" w:hAnsi="Times New Roman"/>
          <w:sz w:val="24"/>
          <w:szCs w:val="24"/>
        </w:rPr>
      </w:pPr>
    </w:p>
    <w:p w14:paraId="4EA9037B" w14:textId="77777777" w:rsidR="00285502" w:rsidRDefault="00285502" w:rsidP="00876837">
      <w:pPr>
        <w:pStyle w:val="NormalWeb"/>
        <w:shd w:val="clear" w:color="auto" w:fill="FFFFFF"/>
        <w:spacing w:before="120" w:beforeAutospacing="0" w:after="120" w:afterAutospacing="0" w:line="480" w:lineRule="auto"/>
        <w:rPr>
          <w:rFonts w:ascii="Times New Roman" w:hAnsi="Times New Roman"/>
          <w:sz w:val="24"/>
          <w:szCs w:val="24"/>
        </w:rPr>
      </w:pPr>
    </w:p>
    <w:p w14:paraId="44F7770D" w14:textId="77777777" w:rsidR="00285502" w:rsidRDefault="00285502" w:rsidP="00876837">
      <w:pPr>
        <w:pStyle w:val="NormalWeb"/>
        <w:shd w:val="clear" w:color="auto" w:fill="FFFFFF"/>
        <w:spacing w:before="120" w:beforeAutospacing="0" w:after="120" w:afterAutospacing="0" w:line="480" w:lineRule="auto"/>
        <w:rPr>
          <w:rFonts w:ascii="Times New Roman" w:hAnsi="Times New Roman"/>
          <w:sz w:val="24"/>
          <w:szCs w:val="24"/>
        </w:rPr>
      </w:pPr>
    </w:p>
    <w:p w14:paraId="649F00BE" w14:textId="74492702" w:rsidR="00285502" w:rsidRDefault="00CD3DFF" w:rsidP="00E24880">
      <w:pPr>
        <w:pStyle w:val="Heading1"/>
      </w:pPr>
      <w:bookmarkStart w:id="1" w:name="_Toc299874133"/>
      <w:r>
        <w:t>Topic Overview</w:t>
      </w:r>
      <w:bookmarkEnd w:id="1"/>
    </w:p>
    <w:p w14:paraId="42EC5CC1" w14:textId="77777777" w:rsidR="00285502" w:rsidRDefault="00285502" w:rsidP="00876837">
      <w:pPr>
        <w:pStyle w:val="NormalWeb"/>
        <w:shd w:val="clear" w:color="auto" w:fill="FFFFFF"/>
        <w:spacing w:before="120" w:beforeAutospacing="0" w:after="120" w:afterAutospacing="0" w:line="480" w:lineRule="auto"/>
        <w:rPr>
          <w:rFonts w:ascii="Times New Roman" w:hAnsi="Times New Roman"/>
          <w:sz w:val="24"/>
          <w:szCs w:val="24"/>
        </w:rPr>
      </w:pPr>
    </w:p>
    <w:p w14:paraId="00AF28E4" w14:textId="77777777" w:rsidR="009E7E95" w:rsidRPr="00285502" w:rsidRDefault="006A6E45" w:rsidP="00876837">
      <w:pPr>
        <w:pStyle w:val="NormalWeb"/>
        <w:shd w:val="clear" w:color="auto" w:fill="FFFFFF"/>
        <w:spacing w:before="120" w:beforeAutospacing="0" w:after="120" w:afterAutospacing="0" w:line="480" w:lineRule="auto"/>
        <w:rPr>
          <w:rFonts w:ascii="Times New Roman" w:hAnsi="Times New Roman"/>
          <w:sz w:val="24"/>
          <w:szCs w:val="24"/>
        </w:rPr>
      </w:pPr>
      <w:r w:rsidRPr="00285502">
        <w:rPr>
          <w:rFonts w:ascii="Times New Roman" w:hAnsi="Times New Roman"/>
          <w:sz w:val="24"/>
          <w:szCs w:val="24"/>
        </w:rPr>
        <w:t xml:space="preserve">In 1907 President Theodore Roosevelt recommended public financing for federal elections as well as a ban on private contributions to election campaigns. </w:t>
      </w:r>
      <w:r w:rsidR="009E7E95" w:rsidRPr="00285502">
        <w:rPr>
          <w:rFonts w:ascii="Times New Roman" w:hAnsi="Times New Roman"/>
          <w:sz w:val="24"/>
          <w:szCs w:val="24"/>
        </w:rPr>
        <w:t xml:space="preserve">Every President since George Washington has been elected using private funds during their elections. </w:t>
      </w:r>
      <w:r w:rsidR="0017756F" w:rsidRPr="00285502">
        <w:rPr>
          <w:rFonts w:ascii="Times New Roman" w:hAnsi="Times New Roman"/>
          <w:sz w:val="24"/>
          <w:szCs w:val="24"/>
        </w:rPr>
        <w:t>Recently,</w:t>
      </w:r>
      <w:r w:rsidR="009E7E95" w:rsidRPr="00285502">
        <w:rPr>
          <w:rFonts w:ascii="Times New Roman" w:hAnsi="Times New Roman"/>
          <w:sz w:val="24"/>
          <w:szCs w:val="24"/>
        </w:rPr>
        <w:t xml:space="preserve"> tension has begun to rise between the first amendment right to free speech and preserving the integrity of the campaign and election process by limiting the influence o</w:t>
      </w:r>
      <w:r w:rsidR="004E4E07" w:rsidRPr="00285502">
        <w:rPr>
          <w:rFonts w:ascii="Times New Roman" w:hAnsi="Times New Roman"/>
          <w:sz w:val="24"/>
          <w:szCs w:val="24"/>
        </w:rPr>
        <w:t xml:space="preserve">f special and private interests. Because of this tension there has been an increase in restrictions on funding sources like corporate and union contributions, financial </w:t>
      </w:r>
      <w:r w:rsidRPr="00285502">
        <w:rPr>
          <w:rFonts w:ascii="Times New Roman" w:hAnsi="Times New Roman"/>
          <w:sz w:val="24"/>
          <w:szCs w:val="24"/>
        </w:rPr>
        <w:t>disclosure</w:t>
      </w:r>
      <w:r w:rsidR="004E4E07" w:rsidRPr="00285502">
        <w:rPr>
          <w:rFonts w:ascii="Times New Roman" w:hAnsi="Times New Roman"/>
          <w:sz w:val="24"/>
          <w:szCs w:val="24"/>
        </w:rPr>
        <w:t xml:space="preserve"> requirements</w:t>
      </w:r>
      <w:r w:rsidRPr="00285502">
        <w:rPr>
          <w:rFonts w:ascii="Times New Roman" w:hAnsi="Times New Roman"/>
          <w:sz w:val="24"/>
          <w:szCs w:val="24"/>
        </w:rPr>
        <w:t xml:space="preserve"> and limits on the size of contribution.  Finally, in the `1970s Congress amended the Federal Election Campaign Act of 1971 to provide for public financing of presidential elections. </w:t>
      </w:r>
    </w:p>
    <w:p w14:paraId="5AC05EF6" w14:textId="77777777" w:rsidR="006A6E45" w:rsidRPr="00285502" w:rsidRDefault="006A6E45" w:rsidP="00876837">
      <w:pPr>
        <w:pStyle w:val="NormalWeb"/>
        <w:shd w:val="clear" w:color="auto" w:fill="FFFFFF"/>
        <w:spacing w:before="120" w:beforeAutospacing="0" w:after="120" w:afterAutospacing="0" w:line="480" w:lineRule="auto"/>
        <w:rPr>
          <w:rFonts w:ascii="Times New Roman" w:hAnsi="Times New Roman"/>
          <w:sz w:val="24"/>
          <w:szCs w:val="24"/>
        </w:rPr>
      </w:pPr>
    </w:p>
    <w:p w14:paraId="2107DCAF" w14:textId="77777777" w:rsidR="006A6E45" w:rsidRPr="00285502" w:rsidRDefault="006A6E45" w:rsidP="00876837">
      <w:pPr>
        <w:pStyle w:val="NormalWeb"/>
        <w:shd w:val="clear" w:color="auto" w:fill="FFFFFF"/>
        <w:spacing w:before="120" w:beforeAutospacing="0" w:after="120" w:afterAutospacing="0" w:line="480" w:lineRule="auto"/>
        <w:rPr>
          <w:rFonts w:ascii="Times New Roman" w:hAnsi="Times New Roman"/>
          <w:sz w:val="24"/>
          <w:szCs w:val="24"/>
        </w:rPr>
      </w:pPr>
      <w:r w:rsidRPr="00285502">
        <w:rPr>
          <w:rFonts w:ascii="Times New Roman" w:hAnsi="Times New Roman"/>
          <w:sz w:val="24"/>
          <w:szCs w:val="24"/>
        </w:rPr>
        <w:t xml:space="preserve">According to New York University School of Law’s Brennan Center for Justice, “campaigns funded principally or entirely by private contributions distort democracy and pull elected </w:t>
      </w:r>
      <w:r w:rsidR="00E30E7F" w:rsidRPr="00285502">
        <w:rPr>
          <w:rFonts w:ascii="Times New Roman" w:hAnsi="Times New Roman"/>
          <w:sz w:val="24"/>
          <w:szCs w:val="24"/>
        </w:rPr>
        <w:t>officials</w:t>
      </w:r>
      <w:r w:rsidRPr="00285502">
        <w:rPr>
          <w:rFonts w:ascii="Times New Roman" w:hAnsi="Times New Roman"/>
          <w:sz w:val="24"/>
          <w:szCs w:val="24"/>
        </w:rPr>
        <w:t xml:space="preserve"> away from the interests of ordinary, o</w:t>
      </w:r>
      <w:r w:rsidR="00E30E7F" w:rsidRPr="00285502">
        <w:rPr>
          <w:rFonts w:ascii="Times New Roman" w:hAnsi="Times New Roman"/>
          <w:sz w:val="24"/>
          <w:szCs w:val="24"/>
        </w:rPr>
        <w:t>ften unorganized citizens.” Most</w:t>
      </w:r>
      <w:r w:rsidRPr="00285502">
        <w:rPr>
          <w:rFonts w:ascii="Times New Roman" w:hAnsi="Times New Roman"/>
          <w:sz w:val="24"/>
          <w:szCs w:val="24"/>
        </w:rPr>
        <w:t xml:space="preserve"> of the affirmative topic literature involves criticism of how privately financed candidates must focus more on </w:t>
      </w:r>
      <w:r w:rsidR="00E30E7F" w:rsidRPr="00285502">
        <w:rPr>
          <w:rFonts w:ascii="Times New Roman" w:hAnsi="Times New Roman"/>
          <w:sz w:val="24"/>
          <w:szCs w:val="24"/>
        </w:rPr>
        <w:t>raising funds from and then creating legislation for private interest groups.  The affirmative topic literature covers a lot of advantages to public funding that would change the way in which democracy is actually implemented in the United States. These points include the decrease of wealthy donors over politici</w:t>
      </w:r>
      <w:r w:rsidR="0017756F" w:rsidRPr="00285502">
        <w:rPr>
          <w:rFonts w:ascii="Times New Roman" w:hAnsi="Times New Roman"/>
          <w:sz w:val="24"/>
          <w:szCs w:val="24"/>
        </w:rPr>
        <w:t xml:space="preserve">ans and therefore legislation, </w:t>
      </w:r>
      <w:r w:rsidR="00E30E7F" w:rsidRPr="00285502">
        <w:rPr>
          <w:rFonts w:ascii="Times New Roman" w:hAnsi="Times New Roman"/>
          <w:sz w:val="24"/>
          <w:szCs w:val="24"/>
        </w:rPr>
        <w:t>the ability for candidates with limited financial resources to seek</w:t>
      </w:r>
      <w:r w:rsidR="0017756F" w:rsidRPr="00285502">
        <w:rPr>
          <w:rFonts w:ascii="Times New Roman" w:hAnsi="Times New Roman"/>
          <w:sz w:val="24"/>
          <w:szCs w:val="24"/>
        </w:rPr>
        <w:t xml:space="preserve"> office; which would broaden both</w:t>
      </w:r>
      <w:r w:rsidR="00E30E7F" w:rsidRPr="00285502">
        <w:rPr>
          <w:rFonts w:ascii="Times New Roman" w:hAnsi="Times New Roman"/>
          <w:sz w:val="24"/>
          <w:szCs w:val="24"/>
        </w:rPr>
        <w:t xml:space="preserve"> prospects fo</w:t>
      </w:r>
      <w:r w:rsidR="0017756F" w:rsidRPr="00285502">
        <w:rPr>
          <w:rFonts w:ascii="Times New Roman" w:hAnsi="Times New Roman"/>
          <w:sz w:val="24"/>
          <w:szCs w:val="24"/>
        </w:rPr>
        <w:t>r greater citizen participation</w:t>
      </w:r>
      <w:r w:rsidR="00E30E7F" w:rsidRPr="00285502">
        <w:rPr>
          <w:rFonts w:ascii="Times New Roman" w:hAnsi="Times New Roman"/>
          <w:sz w:val="24"/>
          <w:szCs w:val="24"/>
        </w:rPr>
        <w:t xml:space="preserve"> and the time for politicians to serve their constituents rather than focusing on raising money. </w:t>
      </w:r>
    </w:p>
    <w:p w14:paraId="45A9F84C" w14:textId="77777777" w:rsidR="00876837" w:rsidRPr="00285502" w:rsidRDefault="00876837" w:rsidP="00876837">
      <w:pPr>
        <w:shd w:val="clear" w:color="auto" w:fill="FFFFFF"/>
        <w:spacing w:before="120" w:after="120" w:line="480" w:lineRule="auto"/>
        <w:rPr>
          <w:rFonts w:ascii="Times New Roman" w:hAnsi="Times New Roman" w:cs="Times New Roman"/>
        </w:rPr>
      </w:pPr>
    </w:p>
    <w:p w14:paraId="24A74378" w14:textId="77777777" w:rsidR="002568F1" w:rsidRDefault="00FF1D2B" w:rsidP="00876837">
      <w:pPr>
        <w:shd w:val="clear" w:color="auto" w:fill="FFFFFF"/>
        <w:spacing w:before="120" w:after="120" w:line="480" w:lineRule="auto"/>
        <w:rPr>
          <w:rFonts w:ascii="Times New Roman" w:hAnsi="Times New Roman" w:cs="Times New Roman"/>
        </w:rPr>
      </w:pPr>
      <w:r w:rsidRPr="00285502">
        <w:rPr>
          <w:rFonts w:ascii="Times New Roman" w:hAnsi="Times New Roman" w:cs="Times New Roman"/>
        </w:rPr>
        <w:t xml:space="preserve">Public participation on check-off donation funds for elections has declined recently. Many people have used this as evidence for a lack of general support for publically funded elections.  Most negative topic literature comes from libertarian academics who argue the restricting elections to public financing restricts the free speech of individuals with potential to donate and imposes an unnecessary associate with the general public.  There will be a lot of negative arguments referring the First Amendment calling publically funded elections a restriction on political speech acts.  The libertarian position argues that mandated public funding forces citizens into voting for candidates that they may disagree with. </w:t>
      </w:r>
      <w:r w:rsidR="00876837" w:rsidRPr="00285502">
        <w:rPr>
          <w:rFonts w:ascii="Times New Roman" w:hAnsi="Times New Roman" w:cs="Times New Roman"/>
        </w:rPr>
        <w:t xml:space="preserve"> Many negatives will make arguments referring to the Supreme Courts decisions to uphold the right to contribute money to </w:t>
      </w:r>
      <w:r w:rsidR="0017756F" w:rsidRPr="00285502">
        <w:rPr>
          <w:rFonts w:ascii="Times New Roman" w:hAnsi="Times New Roman" w:cs="Times New Roman"/>
        </w:rPr>
        <w:t>political</w:t>
      </w:r>
      <w:r w:rsidR="00876837" w:rsidRPr="00285502">
        <w:rPr>
          <w:rFonts w:ascii="Times New Roman" w:hAnsi="Times New Roman" w:cs="Times New Roman"/>
        </w:rPr>
        <w:t xml:space="preserve"> campaigns as protected by free speech. In June 2007 </w:t>
      </w:r>
      <w:r w:rsidR="002568F1" w:rsidRPr="00285502">
        <w:rPr>
          <w:rFonts w:ascii="Times New Roman" w:hAnsi="Times New Roman" w:cs="Times New Roman"/>
          <w:i/>
          <w:iCs/>
        </w:rPr>
        <w:t>FEC v. Wisconsin Right to Life</w:t>
      </w:r>
      <w:r w:rsidR="0017756F" w:rsidRPr="00285502">
        <w:rPr>
          <w:rFonts w:ascii="Times New Roman" w:hAnsi="Times New Roman" w:cs="Times New Roman"/>
          <w:i/>
          <w:iCs/>
        </w:rPr>
        <w:t xml:space="preserve"> </w:t>
      </w:r>
      <w:r w:rsidR="002568F1" w:rsidRPr="00285502">
        <w:rPr>
          <w:rFonts w:ascii="Times New Roman" w:hAnsi="Times New Roman" w:cs="Times New Roman"/>
        </w:rPr>
        <w:t>and </w:t>
      </w:r>
      <w:r w:rsidR="002568F1" w:rsidRPr="00285502">
        <w:rPr>
          <w:rFonts w:ascii="Times New Roman" w:hAnsi="Times New Roman" w:cs="Times New Roman"/>
          <w:i/>
          <w:iCs/>
        </w:rPr>
        <w:t>McCain et al v Wisconsin Right to Life</w:t>
      </w:r>
      <w:r w:rsidR="002568F1" w:rsidRPr="00285502">
        <w:rPr>
          <w:rFonts w:ascii="Times New Roman" w:hAnsi="Times New Roman" w:cs="Times New Roman"/>
        </w:rPr>
        <w:t xml:space="preserve"> Chief Justice John</w:t>
      </w:r>
      <w:r w:rsidR="0017756F" w:rsidRPr="00285502">
        <w:rPr>
          <w:rFonts w:ascii="Times New Roman" w:hAnsi="Times New Roman" w:cs="Times New Roman"/>
        </w:rPr>
        <w:t xml:space="preserve"> Roberts wrote that for the majority </w:t>
      </w:r>
      <w:r w:rsidR="002568F1" w:rsidRPr="00285502">
        <w:rPr>
          <w:rFonts w:ascii="Times New Roman" w:hAnsi="Times New Roman" w:cs="Times New Roman"/>
        </w:rPr>
        <w:t>"the First Amendment requires us to err on the side of protecting political speech rather than suppressing it."</w:t>
      </w:r>
      <w:r w:rsidR="00876837" w:rsidRPr="00285502">
        <w:rPr>
          <w:rFonts w:ascii="Times New Roman" w:hAnsi="Times New Roman" w:cs="Times New Roman"/>
        </w:rPr>
        <w:t xml:space="preserve"> </w:t>
      </w:r>
    </w:p>
    <w:p w14:paraId="33A7C5AD" w14:textId="77777777" w:rsidR="007475C4" w:rsidRDefault="007475C4" w:rsidP="00876837">
      <w:pPr>
        <w:shd w:val="clear" w:color="auto" w:fill="FFFFFF"/>
        <w:spacing w:before="120" w:after="120" w:line="480" w:lineRule="auto"/>
        <w:rPr>
          <w:rFonts w:ascii="Times New Roman" w:hAnsi="Times New Roman" w:cs="Times New Roman"/>
        </w:rPr>
      </w:pPr>
    </w:p>
    <w:p w14:paraId="465743AE" w14:textId="77777777" w:rsidR="007475C4" w:rsidRDefault="007475C4" w:rsidP="00876837">
      <w:pPr>
        <w:shd w:val="clear" w:color="auto" w:fill="FFFFFF"/>
        <w:spacing w:before="120" w:after="120" w:line="480" w:lineRule="auto"/>
        <w:rPr>
          <w:rFonts w:ascii="Times New Roman" w:hAnsi="Times New Roman" w:cs="Times New Roman"/>
        </w:rPr>
      </w:pPr>
    </w:p>
    <w:p w14:paraId="1CCC4F24" w14:textId="77777777" w:rsidR="007475C4" w:rsidRDefault="007475C4" w:rsidP="00876837">
      <w:pPr>
        <w:shd w:val="clear" w:color="auto" w:fill="FFFFFF"/>
        <w:spacing w:before="120" w:after="120" w:line="480" w:lineRule="auto"/>
        <w:rPr>
          <w:rFonts w:ascii="Times New Roman" w:hAnsi="Times New Roman" w:cs="Times New Roman"/>
        </w:rPr>
      </w:pPr>
    </w:p>
    <w:p w14:paraId="6504E541" w14:textId="77777777" w:rsidR="007475C4" w:rsidRDefault="007475C4" w:rsidP="00876837">
      <w:pPr>
        <w:shd w:val="clear" w:color="auto" w:fill="FFFFFF"/>
        <w:spacing w:before="120" w:after="120" w:line="480" w:lineRule="auto"/>
        <w:rPr>
          <w:rFonts w:ascii="Times New Roman" w:hAnsi="Times New Roman" w:cs="Times New Roman"/>
        </w:rPr>
      </w:pPr>
    </w:p>
    <w:p w14:paraId="07DBCBE7" w14:textId="77777777" w:rsidR="007475C4" w:rsidRDefault="007475C4" w:rsidP="00876837">
      <w:pPr>
        <w:shd w:val="clear" w:color="auto" w:fill="FFFFFF"/>
        <w:spacing w:before="120" w:after="120" w:line="480" w:lineRule="auto"/>
        <w:rPr>
          <w:rFonts w:ascii="Times New Roman" w:hAnsi="Times New Roman" w:cs="Times New Roman"/>
        </w:rPr>
      </w:pPr>
    </w:p>
    <w:p w14:paraId="51D05460" w14:textId="77777777" w:rsidR="007475C4" w:rsidRDefault="007475C4" w:rsidP="00E24880">
      <w:pPr>
        <w:pStyle w:val="Heading1"/>
      </w:pPr>
      <w:bookmarkStart w:id="2" w:name="_Toc299874134"/>
      <w:r>
        <w:t>Further Reading</w:t>
      </w:r>
      <w:bookmarkEnd w:id="2"/>
    </w:p>
    <w:p w14:paraId="4041BE2B" w14:textId="77777777" w:rsidR="007475C4" w:rsidRPr="00CD3DFF" w:rsidRDefault="007475C4" w:rsidP="007475C4">
      <w:pPr>
        <w:rPr>
          <w:rFonts w:ascii="Times New Roman" w:eastAsia="Times New Roman" w:hAnsi="Times New Roman" w:cs="Times New Roman"/>
          <w:sz w:val="20"/>
          <w:szCs w:val="20"/>
        </w:rPr>
      </w:pPr>
      <w:proofErr w:type="gramStart"/>
      <w:r w:rsidRPr="00285502">
        <w:rPr>
          <w:rFonts w:ascii="Times New Roman" w:eastAsia="Times New Roman" w:hAnsi="Times New Roman" w:cs="Times New Roman"/>
          <w:sz w:val="20"/>
          <w:szCs w:val="20"/>
          <w:shd w:val="clear" w:color="auto" w:fill="FFFFFF"/>
        </w:rPr>
        <w:t>Baker, C. Edwin.</w:t>
      </w:r>
      <w:proofErr w:type="gramEnd"/>
      <w:r w:rsidRPr="00285502">
        <w:rPr>
          <w:rFonts w:ascii="Times New Roman" w:eastAsia="Times New Roman" w:hAnsi="Times New Roman" w:cs="Times New Roman"/>
          <w:sz w:val="20"/>
          <w:szCs w:val="20"/>
          <w:shd w:val="clear" w:color="auto" w:fill="FFFFFF"/>
        </w:rPr>
        <w:t xml:space="preserve"> "Campaign Expenditures and Free Speech." </w:t>
      </w:r>
      <w:proofErr w:type="spellStart"/>
      <w:r w:rsidRPr="00285502">
        <w:rPr>
          <w:rFonts w:ascii="Times New Roman" w:eastAsia="Times New Roman" w:hAnsi="Times New Roman" w:cs="Times New Roman"/>
          <w:i/>
          <w:iCs/>
          <w:sz w:val="20"/>
          <w:szCs w:val="20"/>
          <w:shd w:val="clear" w:color="auto" w:fill="FFFFFF"/>
        </w:rPr>
        <w:t>Harv</w:t>
      </w:r>
      <w:proofErr w:type="spellEnd"/>
      <w:r w:rsidRPr="00285502">
        <w:rPr>
          <w:rFonts w:ascii="Times New Roman" w:eastAsia="Times New Roman" w:hAnsi="Times New Roman" w:cs="Times New Roman"/>
          <w:i/>
          <w:iCs/>
          <w:sz w:val="20"/>
          <w:szCs w:val="20"/>
          <w:shd w:val="clear" w:color="auto" w:fill="FFFFFF"/>
        </w:rPr>
        <w:t>. CR-CLL Rev.</w:t>
      </w:r>
      <w:r>
        <w:rPr>
          <w:rFonts w:ascii="Times New Roman" w:eastAsia="Times New Roman" w:hAnsi="Times New Roman" w:cs="Times New Roman"/>
          <w:sz w:val="20"/>
          <w:szCs w:val="20"/>
          <w:shd w:val="clear" w:color="auto" w:fill="FFFFFF"/>
        </w:rPr>
        <w:t> 33 (1998)</w:t>
      </w:r>
    </w:p>
    <w:p w14:paraId="3529428D" w14:textId="77777777" w:rsidR="007475C4" w:rsidRPr="00285502" w:rsidRDefault="007475C4" w:rsidP="007475C4">
      <w:pPr>
        <w:rPr>
          <w:rFonts w:ascii="Times New Roman" w:hAnsi="Times New Roman" w:cs="Times New Roman"/>
          <w:b/>
          <w:u w:val="single"/>
        </w:rPr>
      </w:pPr>
    </w:p>
    <w:p w14:paraId="0AEAE747" w14:textId="77777777" w:rsidR="007475C4" w:rsidRPr="00285502" w:rsidRDefault="007475C4" w:rsidP="007475C4">
      <w:pPr>
        <w:rPr>
          <w:rFonts w:ascii="Times New Roman" w:eastAsia="Times New Roman" w:hAnsi="Times New Roman" w:cs="Times New Roman"/>
          <w:sz w:val="20"/>
          <w:szCs w:val="20"/>
        </w:rPr>
      </w:pPr>
      <w:proofErr w:type="spellStart"/>
      <w:r w:rsidRPr="00285502">
        <w:rPr>
          <w:rFonts w:ascii="Times New Roman" w:eastAsia="Times New Roman" w:hAnsi="Times New Roman" w:cs="Times New Roman"/>
          <w:sz w:val="20"/>
          <w:szCs w:val="20"/>
          <w:shd w:val="clear" w:color="auto" w:fill="FFFFFF"/>
        </w:rPr>
        <w:t>Briffault</w:t>
      </w:r>
      <w:proofErr w:type="spellEnd"/>
      <w:r w:rsidRPr="00285502">
        <w:rPr>
          <w:rFonts w:ascii="Times New Roman" w:eastAsia="Times New Roman" w:hAnsi="Times New Roman" w:cs="Times New Roman"/>
          <w:sz w:val="20"/>
          <w:szCs w:val="20"/>
          <w:shd w:val="clear" w:color="auto" w:fill="FFFFFF"/>
        </w:rPr>
        <w:t>, Richard. "The Federal Election Campaign Act and the 1980 Election." (1984): 2083-2110.</w:t>
      </w:r>
    </w:p>
    <w:p w14:paraId="70B75047" w14:textId="77777777" w:rsidR="007475C4" w:rsidRPr="00285502" w:rsidRDefault="007475C4" w:rsidP="007475C4">
      <w:pPr>
        <w:rPr>
          <w:rFonts w:ascii="Times New Roman" w:hAnsi="Times New Roman" w:cs="Times New Roman"/>
          <w:b/>
          <w:u w:val="single"/>
        </w:rPr>
      </w:pPr>
    </w:p>
    <w:p w14:paraId="438FAA8E" w14:textId="77777777" w:rsidR="007475C4" w:rsidRDefault="007475C4" w:rsidP="007475C4">
      <w:pPr>
        <w:rPr>
          <w:rFonts w:ascii="Times New Roman" w:eastAsia="Times New Roman" w:hAnsi="Times New Roman" w:cs="Times New Roman"/>
          <w:sz w:val="20"/>
          <w:szCs w:val="20"/>
          <w:shd w:val="clear" w:color="auto" w:fill="FFFFFF"/>
        </w:rPr>
      </w:pPr>
      <w:proofErr w:type="spellStart"/>
      <w:r w:rsidRPr="00285502">
        <w:rPr>
          <w:rFonts w:ascii="Times New Roman" w:eastAsia="Times New Roman" w:hAnsi="Times New Roman" w:cs="Times New Roman"/>
          <w:sz w:val="20"/>
          <w:szCs w:val="20"/>
          <w:shd w:val="clear" w:color="auto" w:fill="FFFFFF"/>
        </w:rPr>
        <w:t>DeMuniz</w:t>
      </w:r>
      <w:proofErr w:type="spellEnd"/>
      <w:r w:rsidRPr="00285502">
        <w:rPr>
          <w:rFonts w:ascii="Times New Roman" w:eastAsia="Times New Roman" w:hAnsi="Times New Roman" w:cs="Times New Roman"/>
          <w:sz w:val="20"/>
          <w:szCs w:val="20"/>
          <w:shd w:val="clear" w:color="auto" w:fill="FFFFFF"/>
        </w:rPr>
        <w:t>, Paul J. "Politicizing State Judicial Elections: A Threat to Judicial Independence." </w:t>
      </w:r>
      <w:r w:rsidRPr="00285502">
        <w:rPr>
          <w:rFonts w:ascii="Times New Roman" w:eastAsia="Times New Roman" w:hAnsi="Times New Roman" w:cs="Times New Roman"/>
          <w:i/>
          <w:iCs/>
          <w:sz w:val="20"/>
          <w:szCs w:val="20"/>
          <w:shd w:val="clear" w:color="auto" w:fill="FFFFFF"/>
        </w:rPr>
        <w:t>Willamette L. Rev.</w:t>
      </w:r>
      <w:r w:rsidRPr="00285502">
        <w:rPr>
          <w:rFonts w:ascii="Times New Roman" w:eastAsia="Times New Roman" w:hAnsi="Times New Roman" w:cs="Times New Roman"/>
          <w:sz w:val="20"/>
          <w:szCs w:val="20"/>
          <w:shd w:val="clear" w:color="auto" w:fill="FFFFFF"/>
        </w:rPr>
        <w:t> 38 (2002): 367.</w:t>
      </w:r>
    </w:p>
    <w:p w14:paraId="798EDFAD" w14:textId="77777777" w:rsidR="007475C4" w:rsidRPr="00285502" w:rsidRDefault="007475C4" w:rsidP="007475C4">
      <w:pPr>
        <w:rPr>
          <w:rFonts w:ascii="Times New Roman" w:eastAsia="Times New Roman" w:hAnsi="Times New Roman" w:cs="Times New Roman"/>
          <w:sz w:val="20"/>
          <w:szCs w:val="20"/>
        </w:rPr>
      </w:pPr>
    </w:p>
    <w:p w14:paraId="7927E4BC" w14:textId="77777777" w:rsidR="007475C4" w:rsidRDefault="007475C4" w:rsidP="007475C4">
      <w:pPr>
        <w:rPr>
          <w:rFonts w:ascii="Times New Roman" w:eastAsia="Times New Roman" w:hAnsi="Times New Roman" w:cs="Times New Roman"/>
          <w:sz w:val="20"/>
          <w:szCs w:val="20"/>
          <w:shd w:val="clear" w:color="auto" w:fill="FFFFFF"/>
        </w:rPr>
      </w:pPr>
      <w:r w:rsidRPr="00285502">
        <w:rPr>
          <w:rFonts w:ascii="Times New Roman" w:eastAsia="Times New Roman" w:hAnsi="Times New Roman" w:cs="Times New Roman"/>
          <w:sz w:val="20"/>
          <w:szCs w:val="20"/>
          <w:shd w:val="clear" w:color="auto" w:fill="FFFFFF"/>
        </w:rPr>
        <w:t xml:space="preserve">Greenwood, Daniel JH. "Essential speech: Why corporate speech is not </w:t>
      </w:r>
      <w:proofErr w:type="spellStart"/>
      <w:r w:rsidRPr="00285502">
        <w:rPr>
          <w:rFonts w:ascii="Times New Roman" w:eastAsia="Times New Roman" w:hAnsi="Times New Roman" w:cs="Times New Roman"/>
          <w:sz w:val="20"/>
          <w:szCs w:val="20"/>
          <w:shd w:val="clear" w:color="auto" w:fill="FFFFFF"/>
        </w:rPr>
        <w:t>free."</w:t>
      </w:r>
      <w:r w:rsidRPr="00285502">
        <w:rPr>
          <w:rFonts w:ascii="Times New Roman" w:eastAsia="Times New Roman" w:hAnsi="Times New Roman" w:cs="Times New Roman"/>
          <w:i/>
          <w:iCs/>
          <w:sz w:val="20"/>
          <w:szCs w:val="20"/>
          <w:shd w:val="clear" w:color="auto" w:fill="FFFFFF"/>
        </w:rPr>
        <w:t>Iowa</w:t>
      </w:r>
      <w:proofErr w:type="spellEnd"/>
      <w:r w:rsidRPr="00285502">
        <w:rPr>
          <w:rFonts w:ascii="Times New Roman" w:eastAsia="Times New Roman" w:hAnsi="Times New Roman" w:cs="Times New Roman"/>
          <w:i/>
          <w:iCs/>
          <w:sz w:val="20"/>
          <w:szCs w:val="20"/>
          <w:shd w:val="clear" w:color="auto" w:fill="FFFFFF"/>
        </w:rPr>
        <w:t xml:space="preserve"> Law Review</w:t>
      </w:r>
      <w:r w:rsidRPr="00285502">
        <w:rPr>
          <w:rFonts w:ascii="Times New Roman" w:eastAsia="Times New Roman" w:hAnsi="Times New Roman" w:cs="Times New Roman"/>
          <w:sz w:val="20"/>
          <w:szCs w:val="20"/>
          <w:shd w:val="clear" w:color="auto" w:fill="FFFFFF"/>
        </w:rPr>
        <w:t> 83 (1998): 995-1070.</w:t>
      </w:r>
    </w:p>
    <w:p w14:paraId="0A7EE7ED" w14:textId="77777777" w:rsidR="007475C4" w:rsidRDefault="007475C4" w:rsidP="007475C4">
      <w:pPr>
        <w:rPr>
          <w:rFonts w:ascii="Times New Roman" w:eastAsia="Times New Roman" w:hAnsi="Times New Roman" w:cs="Times New Roman"/>
          <w:sz w:val="20"/>
          <w:szCs w:val="20"/>
          <w:shd w:val="clear" w:color="auto" w:fill="FFFFFF"/>
        </w:rPr>
      </w:pPr>
    </w:p>
    <w:p w14:paraId="41942AAA" w14:textId="77777777" w:rsidR="007475C4" w:rsidRPr="00CD3DFF" w:rsidRDefault="007475C4" w:rsidP="007475C4">
      <w:pPr>
        <w:rPr>
          <w:rFonts w:ascii="Times New Roman" w:eastAsia="Times New Roman" w:hAnsi="Times New Roman" w:cs="Times New Roman"/>
          <w:sz w:val="20"/>
          <w:szCs w:val="20"/>
        </w:rPr>
      </w:pPr>
      <w:proofErr w:type="spellStart"/>
      <w:r w:rsidRPr="00285502">
        <w:rPr>
          <w:rFonts w:ascii="Times New Roman" w:eastAsia="Times New Roman" w:hAnsi="Times New Roman" w:cs="Times New Roman"/>
          <w:sz w:val="20"/>
          <w:szCs w:val="20"/>
          <w:shd w:val="clear" w:color="auto" w:fill="FFFFFF"/>
        </w:rPr>
        <w:t>Hatalsky</w:t>
      </w:r>
      <w:proofErr w:type="spellEnd"/>
      <w:r w:rsidRPr="00285502">
        <w:rPr>
          <w:rFonts w:ascii="Times New Roman" w:eastAsia="Times New Roman" w:hAnsi="Times New Roman" w:cs="Times New Roman"/>
          <w:sz w:val="20"/>
          <w:szCs w:val="20"/>
          <w:shd w:val="clear" w:color="auto" w:fill="FFFFFF"/>
        </w:rPr>
        <w:t>, Laura Rose. "Publicly funded electoral systems effect on state legislatures' incumbency turnover." (2011).</w:t>
      </w:r>
    </w:p>
    <w:p w14:paraId="6C35A51B" w14:textId="77777777" w:rsidR="007475C4" w:rsidRDefault="007475C4" w:rsidP="007475C4">
      <w:pPr>
        <w:rPr>
          <w:rFonts w:ascii="Times New Roman" w:eastAsia="Times New Roman" w:hAnsi="Times New Roman" w:cs="Times New Roman"/>
          <w:sz w:val="20"/>
          <w:szCs w:val="20"/>
          <w:shd w:val="clear" w:color="auto" w:fill="FFFFFF"/>
        </w:rPr>
      </w:pPr>
    </w:p>
    <w:p w14:paraId="610BE57B" w14:textId="77777777" w:rsidR="007475C4" w:rsidRPr="00285502" w:rsidRDefault="007475C4" w:rsidP="007475C4">
      <w:pPr>
        <w:rPr>
          <w:rFonts w:ascii="Times New Roman" w:eastAsia="Times New Roman" w:hAnsi="Times New Roman" w:cs="Times New Roman"/>
          <w:sz w:val="20"/>
          <w:szCs w:val="20"/>
        </w:rPr>
      </w:pPr>
      <w:proofErr w:type="spellStart"/>
      <w:r w:rsidRPr="00285502">
        <w:rPr>
          <w:rFonts w:ascii="Times New Roman" w:eastAsia="Times New Roman" w:hAnsi="Times New Roman" w:cs="Times New Roman"/>
          <w:sz w:val="20"/>
          <w:szCs w:val="20"/>
          <w:shd w:val="clear" w:color="auto" w:fill="FFFFFF"/>
        </w:rPr>
        <w:t>Issacharoff</w:t>
      </w:r>
      <w:proofErr w:type="spellEnd"/>
      <w:r w:rsidRPr="00285502">
        <w:rPr>
          <w:rFonts w:ascii="Times New Roman" w:eastAsia="Times New Roman" w:hAnsi="Times New Roman" w:cs="Times New Roman"/>
          <w:sz w:val="20"/>
          <w:szCs w:val="20"/>
          <w:shd w:val="clear" w:color="auto" w:fill="FFFFFF"/>
        </w:rPr>
        <w:t>, Samuel. "On political corruption." </w:t>
      </w:r>
      <w:proofErr w:type="spellStart"/>
      <w:r w:rsidRPr="00285502">
        <w:rPr>
          <w:rFonts w:ascii="Times New Roman" w:eastAsia="Times New Roman" w:hAnsi="Times New Roman" w:cs="Times New Roman"/>
          <w:i/>
          <w:iCs/>
          <w:sz w:val="20"/>
          <w:szCs w:val="20"/>
          <w:shd w:val="clear" w:color="auto" w:fill="FFFFFF"/>
        </w:rPr>
        <w:t>Harv</w:t>
      </w:r>
      <w:proofErr w:type="spellEnd"/>
      <w:r w:rsidRPr="00285502">
        <w:rPr>
          <w:rFonts w:ascii="Times New Roman" w:eastAsia="Times New Roman" w:hAnsi="Times New Roman" w:cs="Times New Roman"/>
          <w:i/>
          <w:iCs/>
          <w:sz w:val="20"/>
          <w:szCs w:val="20"/>
          <w:shd w:val="clear" w:color="auto" w:fill="FFFFFF"/>
        </w:rPr>
        <w:t>. L. Rev.</w:t>
      </w:r>
      <w:r w:rsidRPr="00285502">
        <w:rPr>
          <w:rFonts w:ascii="Times New Roman" w:eastAsia="Times New Roman" w:hAnsi="Times New Roman" w:cs="Times New Roman"/>
          <w:sz w:val="20"/>
          <w:szCs w:val="20"/>
          <w:shd w:val="clear" w:color="auto" w:fill="FFFFFF"/>
        </w:rPr>
        <w:t> 124 (2010): 118.</w:t>
      </w:r>
    </w:p>
    <w:p w14:paraId="206F9672" w14:textId="77777777" w:rsidR="007475C4" w:rsidRPr="00285502" w:rsidRDefault="007475C4" w:rsidP="007475C4">
      <w:pPr>
        <w:rPr>
          <w:rFonts w:ascii="Times New Roman" w:eastAsia="Times New Roman" w:hAnsi="Times New Roman" w:cs="Times New Roman"/>
          <w:sz w:val="20"/>
          <w:szCs w:val="20"/>
        </w:rPr>
      </w:pPr>
    </w:p>
    <w:p w14:paraId="73EB696E" w14:textId="77777777" w:rsidR="007475C4" w:rsidRPr="00285502" w:rsidRDefault="007475C4" w:rsidP="007475C4">
      <w:pPr>
        <w:rPr>
          <w:rFonts w:ascii="Times New Roman" w:eastAsia="Times New Roman" w:hAnsi="Times New Roman" w:cs="Times New Roman"/>
          <w:sz w:val="20"/>
          <w:szCs w:val="20"/>
        </w:rPr>
      </w:pPr>
      <w:proofErr w:type="spellStart"/>
      <w:r w:rsidRPr="00285502">
        <w:rPr>
          <w:rFonts w:ascii="Times New Roman" w:eastAsia="Times New Roman" w:hAnsi="Times New Roman" w:cs="Times New Roman"/>
          <w:sz w:val="20"/>
          <w:szCs w:val="20"/>
          <w:shd w:val="clear" w:color="auto" w:fill="FFFFFF"/>
        </w:rPr>
        <w:t>LeDuc</w:t>
      </w:r>
      <w:proofErr w:type="spellEnd"/>
      <w:r w:rsidRPr="00285502">
        <w:rPr>
          <w:rFonts w:ascii="Times New Roman" w:eastAsia="Times New Roman" w:hAnsi="Times New Roman" w:cs="Times New Roman"/>
          <w:sz w:val="20"/>
          <w:szCs w:val="20"/>
          <w:shd w:val="clear" w:color="auto" w:fill="FFFFFF"/>
        </w:rPr>
        <w:t xml:space="preserve">, Lawrence, Richard G. </w:t>
      </w:r>
      <w:proofErr w:type="spellStart"/>
      <w:r w:rsidRPr="00285502">
        <w:rPr>
          <w:rFonts w:ascii="Times New Roman" w:eastAsia="Times New Roman" w:hAnsi="Times New Roman" w:cs="Times New Roman"/>
          <w:sz w:val="20"/>
          <w:szCs w:val="20"/>
          <w:shd w:val="clear" w:color="auto" w:fill="FFFFFF"/>
        </w:rPr>
        <w:t>Niemi</w:t>
      </w:r>
      <w:proofErr w:type="spellEnd"/>
      <w:r w:rsidRPr="00285502">
        <w:rPr>
          <w:rFonts w:ascii="Times New Roman" w:eastAsia="Times New Roman" w:hAnsi="Times New Roman" w:cs="Times New Roman"/>
          <w:sz w:val="20"/>
          <w:szCs w:val="20"/>
          <w:shd w:val="clear" w:color="auto" w:fill="FFFFFF"/>
        </w:rPr>
        <w:t xml:space="preserve">, and </w:t>
      </w:r>
      <w:proofErr w:type="spellStart"/>
      <w:r w:rsidRPr="00285502">
        <w:rPr>
          <w:rFonts w:ascii="Times New Roman" w:eastAsia="Times New Roman" w:hAnsi="Times New Roman" w:cs="Times New Roman"/>
          <w:sz w:val="20"/>
          <w:szCs w:val="20"/>
          <w:shd w:val="clear" w:color="auto" w:fill="FFFFFF"/>
        </w:rPr>
        <w:t>Pippa</w:t>
      </w:r>
      <w:proofErr w:type="spellEnd"/>
      <w:r w:rsidRPr="00285502">
        <w:rPr>
          <w:rFonts w:ascii="Times New Roman" w:eastAsia="Times New Roman" w:hAnsi="Times New Roman" w:cs="Times New Roman"/>
          <w:sz w:val="20"/>
          <w:szCs w:val="20"/>
          <w:shd w:val="clear" w:color="auto" w:fill="FFFFFF"/>
        </w:rPr>
        <w:t xml:space="preserve"> Norris. </w:t>
      </w:r>
      <w:r w:rsidRPr="00285502">
        <w:rPr>
          <w:rFonts w:ascii="Times New Roman" w:eastAsia="Times New Roman" w:hAnsi="Times New Roman" w:cs="Times New Roman"/>
          <w:i/>
          <w:iCs/>
          <w:sz w:val="20"/>
          <w:szCs w:val="20"/>
          <w:shd w:val="clear" w:color="auto" w:fill="FFFFFF"/>
        </w:rPr>
        <w:t>Comparing democracies: Elections and voting in global perspective</w:t>
      </w:r>
      <w:r w:rsidRPr="00285502">
        <w:rPr>
          <w:rFonts w:ascii="Times New Roman" w:eastAsia="Times New Roman" w:hAnsi="Times New Roman" w:cs="Times New Roman"/>
          <w:sz w:val="20"/>
          <w:szCs w:val="20"/>
          <w:shd w:val="clear" w:color="auto" w:fill="FFFFFF"/>
        </w:rPr>
        <w:t>. Thousand Oaks, CA: Sage Publications, 1996.</w:t>
      </w:r>
    </w:p>
    <w:p w14:paraId="29388EE2" w14:textId="77777777" w:rsidR="007475C4" w:rsidRPr="00285502" w:rsidRDefault="007475C4" w:rsidP="007475C4">
      <w:pPr>
        <w:rPr>
          <w:rFonts w:ascii="Times New Roman" w:hAnsi="Times New Roman" w:cs="Times New Roman"/>
          <w:b/>
          <w:u w:val="single"/>
        </w:rPr>
      </w:pPr>
    </w:p>
    <w:p w14:paraId="79CE398F" w14:textId="77777777" w:rsidR="007475C4" w:rsidRPr="00285502" w:rsidRDefault="007475C4" w:rsidP="007475C4">
      <w:pPr>
        <w:rPr>
          <w:rFonts w:ascii="Times New Roman" w:eastAsia="Times New Roman" w:hAnsi="Times New Roman" w:cs="Times New Roman"/>
          <w:sz w:val="20"/>
          <w:szCs w:val="20"/>
        </w:rPr>
      </w:pPr>
      <w:proofErr w:type="spellStart"/>
      <w:r w:rsidRPr="00285502">
        <w:rPr>
          <w:rFonts w:ascii="Times New Roman" w:eastAsia="Times New Roman" w:hAnsi="Times New Roman" w:cs="Times New Roman"/>
          <w:sz w:val="20"/>
          <w:szCs w:val="20"/>
          <w:shd w:val="clear" w:color="auto" w:fill="FFFFFF"/>
        </w:rPr>
        <w:t>Massumi</w:t>
      </w:r>
      <w:proofErr w:type="spellEnd"/>
      <w:r w:rsidRPr="00285502">
        <w:rPr>
          <w:rFonts w:ascii="Times New Roman" w:eastAsia="Times New Roman" w:hAnsi="Times New Roman" w:cs="Times New Roman"/>
          <w:sz w:val="20"/>
          <w:szCs w:val="20"/>
          <w:shd w:val="clear" w:color="auto" w:fill="FFFFFF"/>
        </w:rPr>
        <w:t>, Brian. </w:t>
      </w:r>
      <w:r w:rsidRPr="00285502">
        <w:rPr>
          <w:rFonts w:ascii="Times New Roman" w:eastAsia="Times New Roman" w:hAnsi="Times New Roman" w:cs="Times New Roman"/>
          <w:i/>
          <w:iCs/>
          <w:sz w:val="20"/>
          <w:szCs w:val="20"/>
          <w:shd w:val="clear" w:color="auto" w:fill="FFFFFF"/>
        </w:rPr>
        <w:t xml:space="preserve">A user's guide to capitalism and schizophrenia: Deviations from </w:t>
      </w:r>
      <w:proofErr w:type="spellStart"/>
      <w:r w:rsidRPr="00285502">
        <w:rPr>
          <w:rFonts w:ascii="Times New Roman" w:eastAsia="Times New Roman" w:hAnsi="Times New Roman" w:cs="Times New Roman"/>
          <w:i/>
          <w:iCs/>
          <w:sz w:val="20"/>
          <w:szCs w:val="20"/>
          <w:shd w:val="clear" w:color="auto" w:fill="FFFFFF"/>
        </w:rPr>
        <w:t>Deleuze</w:t>
      </w:r>
      <w:proofErr w:type="spellEnd"/>
      <w:r w:rsidRPr="00285502">
        <w:rPr>
          <w:rFonts w:ascii="Times New Roman" w:eastAsia="Times New Roman" w:hAnsi="Times New Roman" w:cs="Times New Roman"/>
          <w:i/>
          <w:iCs/>
          <w:sz w:val="20"/>
          <w:szCs w:val="20"/>
          <w:shd w:val="clear" w:color="auto" w:fill="FFFFFF"/>
        </w:rPr>
        <w:t xml:space="preserve"> and </w:t>
      </w:r>
      <w:proofErr w:type="spellStart"/>
      <w:r w:rsidRPr="00285502">
        <w:rPr>
          <w:rFonts w:ascii="Times New Roman" w:eastAsia="Times New Roman" w:hAnsi="Times New Roman" w:cs="Times New Roman"/>
          <w:i/>
          <w:iCs/>
          <w:sz w:val="20"/>
          <w:szCs w:val="20"/>
          <w:shd w:val="clear" w:color="auto" w:fill="FFFFFF"/>
        </w:rPr>
        <w:t>Guattari</w:t>
      </w:r>
      <w:proofErr w:type="spellEnd"/>
      <w:r w:rsidRPr="00285502">
        <w:rPr>
          <w:rFonts w:ascii="Times New Roman" w:eastAsia="Times New Roman" w:hAnsi="Times New Roman" w:cs="Times New Roman"/>
          <w:sz w:val="20"/>
          <w:szCs w:val="20"/>
          <w:shd w:val="clear" w:color="auto" w:fill="FFFFFF"/>
        </w:rPr>
        <w:t xml:space="preserve">. </w:t>
      </w:r>
      <w:proofErr w:type="gramStart"/>
      <w:r w:rsidRPr="00285502">
        <w:rPr>
          <w:rFonts w:ascii="Times New Roman" w:eastAsia="Times New Roman" w:hAnsi="Times New Roman" w:cs="Times New Roman"/>
          <w:sz w:val="20"/>
          <w:szCs w:val="20"/>
          <w:shd w:val="clear" w:color="auto" w:fill="FFFFFF"/>
        </w:rPr>
        <w:t>MIT press, 1992.</w:t>
      </w:r>
      <w:proofErr w:type="gramEnd"/>
    </w:p>
    <w:p w14:paraId="77830B65" w14:textId="77777777" w:rsidR="007475C4" w:rsidRDefault="007475C4" w:rsidP="007475C4">
      <w:pPr>
        <w:rPr>
          <w:rFonts w:ascii="Times New Roman" w:eastAsia="Times New Roman" w:hAnsi="Times New Roman" w:cs="Times New Roman"/>
          <w:sz w:val="20"/>
          <w:szCs w:val="20"/>
          <w:shd w:val="clear" w:color="auto" w:fill="FFFFFF"/>
        </w:rPr>
      </w:pPr>
    </w:p>
    <w:p w14:paraId="795929FC" w14:textId="77777777" w:rsidR="007475C4" w:rsidRPr="00CD3DFF" w:rsidRDefault="007475C4" w:rsidP="007475C4">
      <w:pPr>
        <w:rPr>
          <w:rFonts w:ascii="Times New Roman" w:eastAsia="Times New Roman" w:hAnsi="Times New Roman" w:cs="Times New Roman"/>
          <w:sz w:val="20"/>
          <w:szCs w:val="20"/>
        </w:rPr>
      </w:pPr>
      <w:proofErr w:type="gramStart"/>
      <w:r w:rsidRPr="00285502">
        <w:rPr>
          <w:rFonts w:ascii="Times New Roman" w:eastAsia="Times New Roman" w:hAnsi="Times New Roman" w:cs="Times New Roman"/>
          <w:sz w:val="20"/>
          <w:szCs w:val="20"/>
          <w:shd w:val="clear" w:color="auto" w:fill="FFFFFF"/>
        </w:rPr>
        <w:t xml:space="preserve">Primo, David M., Jeffrey </w:t>
      </w:r>
      <w:proofErr w:type="spellStart"/>
      <w:r w:rsidRPr="00285502">
        <w:rPr>
          <w:rFonts w:ascii="Times New Roman" w:eastAsia="Times New Roman" w:hAnsi="Times New Roman" w:cs="Times New Roman"/>
          <w:sz w:val="20"/>
          <w:szCs w:val="20"/>
          <w:shd w:val="clear" w:color="auto" w:fill="FFFFFF"/>
        </w:rPr>
        <w:t>Milyo</w:t>
      </w:r>
      <w:proofErr w:type="spellEnd"/>
      <w:r w:rsidRPr="00285502">
        <w:rPr>
          <w:rFonts w:ascii="Times New Roman" w:eastAsia="Times New Roman" w:hAnsi="Times New Roman" w:cs="Times New Roman"/>
          <w:sz w:val="20"/>
          <w:szCs w:val="20"/>
          <w:shd w:val="clear" w:color="auto" w:fill="FFFFFF"/>
        </w:rPr>
        <w:t xml:space="preserve">, and Tim </w:t>
      </w:r>
      <w:proofErr w:type="spellStart"/>
      <w:r w:rsidRPr="00285502">
        <w:rPr>
          <w:rFonts w:ascii="Times New Roman" w:eastAsia="Times New Roman" w:hAnsi="Times New Roman" w:cs="Times New Roman"/>
          <w:sz w:val="20"/>
          <w:szCs w:val="20"/>
          <w:shd w:val="clear" w:color="auto" w:fill="FFFFFF"/>
        </w:rPr>
        <w:t>Groseclose</w:t>
      </w:r>
      <w:proofErr w:type="spellEnd"/>
      <w:r w:rsidRPr="00285502">
        <w:rPr>
          <w:rFonts w:ascii="Times New Roman" w:eastAsia="Times New Roman" w:hAnsi="Times New Roman" w:cs="Times New Roman"/>
          <w:sz w:val="20"/>
          <w:szCs w:val="20"/>
          <w:shd w:val="clear" w:color="auto" w:fill="FFFFFF"/>
        </w:rPr>
        <w:t>.</w:t>
      </w:r>
      <w:proofErr w:type="gramEnd"/>
      <w:r w:rsidRPr="00285502">
        <w:rPr>
          <w:rFonts w:ascii="Times New Roman" w:eastAsia="Times New Roman" w:hAnsi="Times New Roman" w:cs="Times New Roman"/>
          <w:sz w:val="20"/>
          <w:szCs w:val="20"/>
          <w:shd w:val="clear" w:color="auto" w:fill="FFFFFF"/>
        </w:rPr>
        <w:t xml:space="preserve"> "12 State Campaign Finance Reform, Competitiveness, and Party Advantage in Gubernatorial Elections." (2006).</w:t>
      </w:r>
    </w:p>
    <w:p w14:paraId="6CAC91F8" w14:textId="77777777" w:rsidR="007475C4" w:rsidRDefault="007475C4" w:rsidP="007475C4">
      <w:pPr>
        <w:rPr>
          <w:rFonts w:ascii="Times New Roman" w:eastAsia="Times New Roman" w:hAnsi="Times New Roman" w:cs="Times New Roman"/>
          <w:sz w:val="20"/>
          <w:szCs w:val="20"/>
          <w:shd w:val="clear" w:color="auto" w:fill="FFFFFF"/>
        </w:rPr>
      </w:pPr>
    </w:p>
    <w:p w14:paraId="3368C6D0" w14:textId="77777777" w:rsidR="007475C4" w:rsidRPr="00285502" w:rsidRDefault="007475C4" w:rsidP="007475C4">
      <w:pPr>
        <w:rPr>
          <w:rFonts w:ascii="Times New Roman" w:eastAsia="Times New Roman" w:hAnsi="Times New Roman" w:cs="Times New Roman"/>
          <w:sz w:val="20"/>
          <w:szCs w:val="20"/>
        </w:rPr>
      </w:pPr>
      <w:proofErr w:type="spellStart"/>
      <w:r w:rsidRPr="00285502">
        <w:rPr>
          <w:rFonts w:ascii="Times New Roman" w:eastAsia="Times New Roman" w:hAnsi="Times New Roman" w:cs="Times New Roman"/>
          <w:sz w:val="20"/>
          <w:szCs w:val="20"/>
          <w:shd w:val="clear" w:color="auto" w:fill="FFFFFF"/>
        </w:rPr>
        <w:t>Raskin</w:t>
      </w:r>
      <w:proofErr w:type="spellEnd"/>
      <w:r w:rsidRPr="00285502">
        <w:rPr>
          <w:rFonts w:ascii="Times New Roman" w:eastAsia="Times New Roman" w:hAnsi="Times New Roman" w:cs="Times New Roman"/>
          <w:sz w:val="20"/>
          <w:szCs w:val="20"/>
          <w:shd w:val="clear" w:color="auto" w:fill="FFFFFF"/>
        </w:rPr>
        <w:t xml:space="preserve">, </w:t>
      </w:r>
      <w:proofErr w:type="spellStart"/>
      <w:r w:rsidRPr="00285502">
        <w:rPr>
          <w:rFonts w:ascii="Times New Roman" w:eastAsia="Times New Roman" w:hAnsi="Times New Roman" w:cs="Times New Roman"/>
          <w:sz w:val="20"/>
          <w:szCs w:val="20"/>
          <w:shd w:val="clear" w:color="auto" w:fill="FFFFFF"/>
        </w:rPr>
        <w:t>Jamin</w:t>
      </w:r>
      <w:proofErr w:type="spellEnd"/>
      <w:r w:rsidRPr="00285502">
        <w:rPr>
          <w:rFonts w:ascii="Times New Roman" w:eastAsia="Times New Roman" w:hAnsi="Times New Roman" w:cs="Times New Roman"/>
          <w:sz w:val="20"/>
          <w:szCs w:val="20"/>
          <w:shd w:val="clear" w:color="auto" w:fill="FFFFFF"/>
        </w:rPr>
        <w:t xml:space="preserve">, and John </w:t>
      </w:r>
      <w:proofErr w:type="spellStart"/>
      <w:r w:rsidRPr="00285502">
        <w:rPr>
          <w:rFonts w:ascii="Times New Roman" w:eastAsia="Times New Roman" w:hAnsi="Times New Roman" w:cs="Times New Roman"/>
          <w:sz w:val="20"/>
          <w:szCs w:val="20"/>
          <w:shd w:val="clear" w:color="auto" w:fill="FFFFFF"/>
        </w:rPr>
        <w:t>Bonifaz</w:t>
      </w:r>
      <w:proofErr w:type="spellEnd"/>
      <w:r w:rsidRPr="00285502">
        <w:rPr>
          <w:rFonts w:ascii="Times New Roman" w:eastAsia="Times New Roman" w:hAnsi="Times New Roman" w:cs="Times New Roman"/>
          <w:sz w:val="20"/>
          <w:szCs w:val="20"/>
          <w:shd w:val="clear" w:color="auto" w:fill="FFFFFF"/>
        </w:rPr>
        <w:t>. "The constitutional imperative and practical superiority of democratically financed elections." </w:t>
      </w:r>
      <w:r w:rsidRPr="00285502">
        <w:rPr>
          <w:rFonts w:ascii="Times New Roman" w:eastAsia="Times New Roman" w:hAnsi="Times New Roman" w:cs="Times New Roman"/>
          <w:i/>
          <w:iCs/>
          <w:sz w:val="20"/>
          <w:szCs w:val="20"/>
          <w:shd w:val="clear" w:color="auto" w:fill="FFFFFF"/>
        </w:rPr>
        <w:t>Columbia Law Review</w:t>
      </w:r>
      <w:r w:rsidRPr="00285502">
        <w:rPr>
          <w:rFonts w:ascii="Times New Roman" w:eastAsia="Times New Roman" w:hAnsi="Times New Roman" w:cs="Times New Roman"/>
          <w:sz w:val="20"/>
          <w:szCs w:val="20"/>
          <w:shd w:val="clear" w:color="auto" w:fill="FFFFFF"/>
        </w:rPr>
        <w:t> (1994): 1160-1203.</w:t>
      </w:r>
    </w:p>
    <w:p w14:paraId="559FECCF" w14:textId="77777777" w:rsidR="007475C4" w:rsidRPr="00285502" w:rsidRDefault="007475C4" w:rsidP="007475C4">
      <w:pPr>
        <w:rPr>
          <w:rFonts w:ascii="Times New Roman" w:hAnsi="Times New Roman" w:cs="Times New Roman"/>
          <w:b/>
          <w:u w:val="single"/>
        </w:rPr>
      </w:pPr>
    </w:p>
    <w:p w14:paraId="734C9378" w14:textId="77777777" w:rsidR="007475C4" w:rsidRPr="00285502" w:rsidRDefault="007475C4" w:rsidP="007475C4">
      <w:pPr>
        <w:rPr>
          <w:rFonts w:ascii="Times New Roman" w:eastAsia="Times New Roman" w:hAnsi="Times New Roman" w:cs="Times New Roman"/>
          <w:sz w:val="20"/>
          <w:szCs w:val="20"/>
        </w:rPr>
      </w:pPr>
      <w:proofErr w:type="spellStart"/>
      <w:r w:rsidRPr="00285502">
        <w:rPr>
          <w:rFonts w:ascii="Times New Roman" w:eastAsia="Times New Roman" w:hAnsi="Times New Roman" w:cs="Times New Roman"/>
          <w:sz w:val="20"/>
          <w:szCs w:val="20"/>
          <w:shd w:val="clear" w:color="auto" w:fill="FFFFFF"/>
        </w:rPr>
        <w:t>Rowbottom</w:t>
      </w:r>
      <w:proofErr w:type="spellEnd"/>
      <w:r w:rsidRPr="00285502">
        <w:rPr>
          <w:rFonts w:ascii="Times New Roman" w:eastAsia="Times New Roman" w:hAnsi="Times New Roman" w:cs="Times New Roman"/>
          <w:sz w:val="20"/>
          <w:szCs w:val="20"/>
          <w:shd w:val="clear" w:color="auto" w:fill="FFFFFF"/>
        </w:rPr>
        <w:t xml:space="preserve">, Darrell P., and Sarah Jane </w:t>
      </w:r>
      <w:proofErr w:type="spellStart"/>
      <w:r w:rsidRPr="00285502">
        <w:rPr>
          <w:rFonts w:ascii="Times New Roman" w:eastAsia="Times New Roman" w:hAnsi="Times New Roman" w:cs="Times New Roman"/>
          <w:sz w:val="20"/>
          <w:szCs w:val="20"/>
          <w:shd w:val="clear" w:color="auto" w:fill="FFFFFF"/>
        </w:rPr>
        <w:t>Aiston</w:t>
      </w:r>
      <w:proofErr w:type="spellEnd"/>
      <w:r w:rsidRPr="00285502">
        <w:rPr>
          <w:rFonts w:ascii="Times New Roman" w:eastAsia="Times New Roman" w:hAnsi="Times New Roman" w:cs="Times New Roman"/>
          <w:sz w:val="20"/>
          <w:szCs w:val="20"/>
          <w:shd w:val="clear" w:color="auto" w:fill="FFFFFF"/>
        </w:rPr>
        <w:t>. "The use and misuse of taxpayers’ money: publicly-funded educational research." </w:t>
      </w:r>
      <w:r w:rsidRPr="00285502">
        <w:rPr>
          <w:rFonts w:ascii="Times New Roman" w:eastAsia="Times New Roman" w:hAnsi="Times New Roman" w:cs="Times New Roman"/>
          <w:i/>
          <w:iCs/>
          <w:sz w:val="20"/>
          <w:szCs w:val="20"/>
          <w:shd w:val="clear" w:color="auto" w:fill="FFFFFF"/>
        </w:rPr>
        <w:t>British Educational Research Journal</w:t>
      </w:r>
      <w:r w:rsidRPr="00285502">
        <w:rPr>
          <w:rFonts w:ascii="Times New Roman" w:eastAsia="Times New Roman" w:hAnsi="Times New Roman" w:cs="Times New Roman"/>
          <w:sz w:val="20"/>
          <w:szCs w:val="20"/>
          <w:shd w:val="clear" w:color="auto" w:fill="FFFFFF"/>
        </w:rPr>
        <w:t> 37.4 (2011): 631-655.</w:t>
      </w:r>
    </w:p>
    <w:p w14:paraId="5BC24D5D" w14:textId="77777777" w:rsidR="007475C4" w:rsidRDefault="007475C4" w:rsidP="007475C4">
      <w:pPr>
        <w:rPr>
          <w:rFonts w:ascii="Times New Roman" w:hAnsi="Times New Roman" w:cs="Times New Roman"/>
          <w:b/>
          <w:u w:val="single"/>
        </w:rPr>
      </w:pPr>
    </w:p>
    <w:p w14:paraId="481EE2D8" w14:textId="77777777" w:rsidR="007475C4" w:rsidRPr="00285502" w:rsidRDefault="007475C4" w:rsidP="007475C4">
      <w:pPr>
        <w:rPr>
          <w:rFonts w:ascii="Times New Roman" w:eastAsia="Times New Roman" w:hAnsi="Times New Roman" w:cs="Times New Roman"/>
          <w:sz w:val="20"/>
          <w:szCs w:val="20"/>
        </w:rPr>
      </w:pPr>
      <w:proofErr w:type="spellStart"/>
      <w:r w:rsidRPr="00285502">
        <w:rPr>
          <w:rFonts w:ascii="Times New Roman" w:eastAsia="Times New Roman" w:hAnsi="Times New Roman" w:cs="Times New Roman"/>
          <w:sz w:val="20"/>
          <w:szCs w:val="20"/>
          <w:shd w:val="clear" w:color="auto" w:fill="FFFFFF"/>
        </w:rPr>
        <w:t>Wenar</w:t>
      </w:r>
      <w:proofErr w:type="spellEnd"/>
      <w:r w:rsidRPr="00285502">
        <w:rPr>
          <w:rFonts w:ascii="Times New Roman" w:eastAsia="Times New Roman" w:hAnsi="Times New Roman" w:cs="Times New Roman"/>
          <w:sz w:val="20"/>
          <w:szCs w:val="20"/>
          <w:shd w:val="clear" w:color="auto" w:fill="FFFFFF"/>
        </w:rPr>
        <w:t>, Leif. "The unity of Rawls’s work." </w:t>
      </w:r>
      <w:r w:rsidRPr="00285502">
        <w:rPr>
          <w:rFonts w:ascii="Times New Roman" w:eastAsia="Times New Roman" w:hAnsi="Times New Roman" w:cs="Times New Roman"/>
          <w:i/>
          <w:iCs/>
          <w:sz w:val="20"/>
          <w:szCs w:val="20"/>
          <w:shd w:val="clear" w:color="auto" w:fill="FFFFFF"/>
        </w:rPr>
        <w:t>The Journal of Moral Philosophy</w:t>
      </w:r>
      <w:r w:rsidRPr="00285502">
        <w:rPr>
          <w:rFonts w:ascii="Times New Roman" w:eastAsia="Times New Roman" w:hAnsi="Times New Roman" w:cs="Times New Roman"/>
          <w:sz w:val="20"/>
          <w:szCs w:val="20"/>
          <w:shd w:val="clear" w:color="auto" w:fill="FFFFFF"/>
        </w:rPr>
        <w:t> 1.3 (2004): 265-275.</w:t>
      </w:r>
    </w:p>
    <w:p w14:paraId="71652F31" w14:textId="77777777" w:rsidR="007475C4" w:rsidRPr="00285502" w:rsidRDefault="007475C4" w:rsidP="00876837">
      <w:pPr>
        <w:shd w:val="clear" w:color="auto" w:fill="FFFFFF"/>
        <w:spacing w:before="120" w:after="120" w:line="480" w:lineRule="auto"/>
        <w:rPr>
          <w:rFonts w:ascii="Times New Roman" w:hAnsi="Times New Roman" w:cs="Times New Roman"/>
        </w:rPr>
      </w:pPr>
    </w:p>
    <w:p w14:paraId="3FD40D7D" w14:textId="77777777" w:rsidR="002568F1" w:rsidRPr="00285502" w:rsidRDefault="002568F1" w:rsidP="002568F1">
      <w:pPr>
        <w:rPr>
          <w:rFonts w:ascii="Times New Roman" w:eastAsia="Times New Roman" w:hAnsi="Times New Roman" w:cs="Times New Roman"/>
          <w:sz w:val="20"/>
          <w:szCs w:val="20"/>
        </w:rPr>
      </w:pPr>
    </w:p>
    <w:p w14:paraId="45164568" w14:textId="77777777" w:rsidR="00B54E10" w:rsidRPr="00285502" w:rsidRDefault="00B54E10">
      <w:pPr>
        <w:rPr>
          <w:rFonts w:ascii="Times New Roman" w:hAnsi="Times New Roman" w:cs="Times New Roman"/>
        </w:rPr>
      </w:pPr>
    </w:p>
    <w:p w14:paraId="02718E30" w14:textId="77777777" w:rsidR="00876837" w:rsidRPr="00285502" w:rsidRDefault="00876837">
      <w:pPr>
        <w:rPr>
          <w:rFonts w:ascii="Times New Roman" w:hAnsi="Times New Roman" w:cs="Times New Roman"/>
        </w:rPr>
      </w:pPr>
    </w:p>
    <w:p w14:paraId="59686E06" w14:textId="77777777" w:rsidR="00876837" w:rsidRPr="00285502" w:rsidRDefault="00876837">
      <w:pPr>
        <w:rPr>
          <w:rFonts w:ascii="Times New Roman" w:hAnsi="Times New Roman" w:cs="Times New Roman"/>
        </w:rPr>
      </w:pPr>
    </w:p>
    <w:p w14:paraId="1651CAEE" w14:textId="77777777" w:rsidR="00876837" w:rsidRPr="00285502" w:rsidRDefault="00876837">
      <w:pPr>
        <w:rPr>
          <w:rFonts w:ascii="Times New Roman" w:hAnsi="Times New Roman" w:cs="Times New Roman"/>
        </w:rPr>
      </w:pPr>
    </w:p>
    <w:p w14:paraId="5AE2C268" w14:textId="77777777" w:rsidR="00876837" w:rsidRPr="00285502" w:rsidRDefault="00876837">
      <w:pPr>
        <w:rPr>
          <w:rFonts w:ascii="Times New Roman" w:hAnsi="Times New Roman" w:cs="Times New Roman"/>
        </w:rPr>
      </w:pPr>
    </w:p>
    <w:p w14:paraId="48490797" w14:textId="77777777" w:rsidR="00876837" w:rsidRPr="00285502" w:rsidRDefault="00876837">
      <w:pPr>
        <w:rPr>
          <w:rFonts w:ascii="Times New Roman" w:hAnsi="Times New Roman" w:cs="Times New Roman"/>
        </w:rPr>
      </w:pPr>
    </w:p>
    <w:p w14:paraId="34B516B4" w14:textId="77777777" w:rsidR="00876837" w:rsidRPr="00285502" w:rsidRDefault="00876837">
      <w:pPr>
        <w:rPr>
          <w:rFonts w:ascii="Times New Roman" w:hAnsi="Times New Roman" w:cs="Times New Roman"/>
        </w:rPr>
      </w:pPr>
    </w:p>
    <w:p w14:paraId="2234D1FB" w14:textId="77777777" w:rsidR="00876837" w:rsidRPr="00285502" w:rsidRDefault="00876837">
      <w:pPr>
        <w:rPr>
          <w:rFonts w:ascii="Times New Roman" w:hAnsi="Times New Roman" w:cs="Times New Roman"/>
        </w:rPr>
      </w:pPr>
    </w:p>
    <w:p w14:paraId="5F6854D0" w14:textId="77777777" w:rsidR="00876837" w:rsidRPr="00285502" w:rsidRDefault="00876837">
      <w:pPr>
        <w:rPr>
          <w:rFonts w:ascii="Times New Roman" w:hAnsi="Times New Roman" w:cs="Times New Roman"/>
        </w:rPr>
      </w:pPr>
    </w:p>
    <w:p w14:paraId="408A861B" w14:textId="77777777" w:rsidR="00876837" w:rsidRPr="00285502" w:rsidRDefault="00876837">
      <w:pPr>
        <w:rPr>
          <w:rFonts w:ascii="Times New Roman" w:hAnsi="Times New Roman" w:cs="Times New Roman"/>
        </w:rPr>
      </w:pPr>
    </w:p>
    <w:p w14:paraId="1D478BC8" w14:textId="77777777" w:rsidR="00876837" w:rsidRPr="00285502" w:rsidRDefault="00876837">
      <w:pPr>
        <w:rPr>
          <w:rFonts w:ascii="Times New Roman" w:hAnsi="Times New Roman" w:cs="Times New Roman"/>
        </w:rPr>
      </w:pPr>
    </w:p>
    <w:p w14:paraId="5CCA468E" w14:textId="25FC1A4B" w:rsidR="00876837" w:rsidRPr="00285502" w:rsidRDefault="00CD3DFF" w:rsidP="00E24880">
      <w:pPr>
        <w:pStyle w:val="Heading1"/>
      </w:pPr>
      <w:bookmarkStart w:id="3" w:name="_Toc299874135"/>
      <w:r>
        <w:t>Affirmative Case</w:t>
      </w:r>
      <w:bookmarkEnd w:id="3"/>
    </w:p>
    <w:p w14:paraId="5DFB270F" w14:textId="77777777" w:rsidR="00CD3DFF" w:rsidRPr="00285502" w:rsidRDefault="00CD3DFF" w:rsidP="00CD3DFF">
      <w:pPr>
        <w:rPr>
          <w:rFonts w:ascii="Times New Roman" w:eastAsia="Times New Roman" w:hAnsi="Times New Roman" w:cs="Times New Roman"/>
        </w:rPr>
      </w:pPr>
      <w:r w:rsidRPr="00285502">
        <w:rPr>
          <w:rFonts w:ascii="Times New Roman" w:eastAsia="Times New Roman" w:hAnsi="Times New Roman" w:cs="Times New Roman"/>
          <w:color w:val="222222"/>
          <w:shd w:val="clear" w:color="auto" w:fill="FFFFFF"/>
        </w:rPr>
        <w:t>Resolved: In the United States, campaigns that support candidates for public office ought to be financed exclusively by public funds.</w:t>
      </w:r>
    </w:p>
    <w:p w14:paraId="53814AC0" w14:textId="77777777" w:rsidR="00C15DD7" w:rsidRPr="00285502" w:rsidRDefault="00C15DD7" w:rsidP="00876837">
      <w:pPr>
        <w:autoSpaceDE w:val="0"/>
        <w:autoSpaceDN w:val="0"/>
        <w:adjustRightInd w:val="0"/>
        <w:rPr>
          <w:rFonts w:ascii="Times New Roman" w:hAnsi="Times New Roman" w:cs="Times New Roman"/>
        </w:rPr>
      </w:pPr>
    </w:p>
    <w:p w14:paraId="221D7959" w14:textId="77777777" w:rsidR="00C15DD7" w:rsidRPr="00285502" w:rsidRDefault="00C15DD7" w:rsidP="00876837">
      <w:pPr>
        <w:autoSpaceDE w:val="0"/>
        <w:autoSpaceDN w:val="0"/>
        <w:adjustRightInd w:val="0"/>
        <w:rPr>
          <w:rFonts w:ascii="Times New Roman" w:hAnsi="Times New Roman" w:cs="Times New Roman"/>
        </w:rPr>
      </w:pPr>
      <w:r w:rsidRPr="00285502">
        <w:rPr>
          <w:rFonts w:ascii="Times New Roman" w:hAnsi="Times New Roman" w:cs="Times New Roman"/>
        </w:rPr>
        <w:t>I affirm and value morality because the word ought in the resolution prescribes a moral obligation or duty</w:t>
      </w:r>
    </w:p>
    <w:p w14:paraId="5FC51DC0" w14:textId="77777777" w:rsidR="00C15DD7" w:rsidRPr="00285502" w:rsidRDefault="00C15DD7" w:rsidP="00876837">
      <w:pPr>
        <w:autoSpaceDE w:val="0"/>
        <w:autoSpaceDN w:val="0"/>
        <w:adjustRightInd w:val="0"/>
        <w:rPr>
          <w:rFonts w:ascii="Times New Roman" w:hAnsi="Times New Roman" w:cs="Times New Roman"/>
        </w:rPr>
      </w:pPr>
    </w:p>
    <w:p w14:paraId="28134776" w14:textId="77777777" w:rsidR="00FA2402" w:rsidRPr="00285502" w:rsidRDefault="00FA2402" w:rsidP="00FA2402">
      <w:pPr>
        <w:pStyle w:val="DebateTag"/>
        <w:rPr>
          <w:rFonts w:ascii="Times New Roman" w:hAnsi="Times New Roman"/>
        </w:rPr>
      </w:pPr>
      <w:r w:rsidRPr="00285502">
        <w:rPr>
          <w:rFonts w:ascii="Times New Roman" w:hAnsi="Times New Roman"/>
        </w:rPr>
        <w:t xml:space="preserve">All ethical theories must respect inherent differences between agents in order to properly judge actions. For example, while most ethical systems would say that stealing is immoral, they would excuse taxation based on the different responsibilities assigned to individuals and the state. The only ethical system that makes sense for the state is utilitarianism. </w:t>
      </w:r>
    </w:p>
    <w:p w14:paraId="06A94540" w14:textId="77777777" w:rsidR="00FA2402" w:rsidRPr="00285502" w:rsidRDefault="00FA2402" w:rsidP="00FA2402">
      <w:pPr>
        <w:pStyle w:val="DebateAuthor"/>
        <w:rPr>
          <w:rFonts w:ascii="Times New Roman" w:hAnsi="Times New Roman"/>
        </w:rPr>
      </w:pPr>
    </w:p>
    <w:p w14:paraId="26D25163" w14:textId="07165CDE" w:rsidR="00FA2402" w:rsidRPr="00285502" w:rsidRDefault="00FA2402" w:rsidP="00FA2402">
      <w:pPr>
        <w:pStyle w:val="DebateTag"/>
        <w:rPr>
          <w:rFonts w:ascii="Times New Roman" w:hAnsi="Times New Roman"/>
        </w:rPr>
      </w:pPr>
      <w:proofErr w:type="spellStart"/>
      <w:r w:rsidRPr="00285502">
        <w:rPr>
          <w:rFonts w:ascii="Times New Roman" w:hAnsi="Times New Roman"/>
        </w:rPr>
        <w:t>Woller</w:t>
      </w:r>
      <w:proofErr w:type="spellEnd"/>
      <w:r w:rsidR="00CD3DFF">
        <w:rPr>
          <w:rFonts w:ascii="Times New Roman" w:hAnsi="Times New Roman"/>
        </w:rPr>
        <w:t xml:space="preserve"> 97</w:t>
      </w:r>
      <w:r w:rsidRPr="00285502">
        <w:rPr>
          <w:rFonts w:ascii="Times New Roman" w:hAnsi="Times New Roman"/>
        </w:rPr>
        <w:t>:</w:t>
      </w:r>
    </w:p>
    <w:p w14:paraId="6D891216" w14:textId="77777777" w:rsidR="00FA2402" w:rsidRPr="00285502" w:rsidRDefault="00FA2402" w:rsidP="00FA2402">
      <w:pPr>
        <w:pStyle w:val="DebateAuthor"/>
        <w:rPr>
          <w:rFonts w:ascii="Times New Roman" w:hAnsi="Times New Roman"/>
        </w:rPr>
      </w:pPr>
    </w:p>
    <w:p w14:paraId="3E87CF00" w14:textId="77777777" w:rsidR="00FA2402" w:rsidRPr="007475C4" w:rsidRDefault="00FA2402" w:rsidP="007475C4">
      <w:pPr>
        <w:pStyle w:val="DebateCitation"/>
      </w:pPr>
      <w:r w:rsidRPr="007475C4">
        <w:t xml:space="preserve">Gary </w:t>
      </w:r>
      <w:proofErr w:type="spellStart"/>
      <w:r w:rsidRPr="007475C4">
        <w:t>Woller</w:t>
      </w:r>
      <w:proofErr w:type="spellEnd"/>
      <w:r w:rsidRPr="007475C4">
        <w:t xml:space="preserve"> [BYU Prof., “An Overview by Gary </w:t>
      </w:r>
      <w:proofErr w:type="spellStart"/>
      <w:r w:rsidRPr="007475C4">
        <w:t>Woller</w:t>
      </w:r>
      <w:proofErr w:type="spellEnd"/>
      <w:r w:rsidRPr="007475C4">
        <w:t>”, A Forum on the Role of Environmental Ethics, June 1997, pg. 10]</w:t>
      </w:r>
    </w:p>
    <w:p w14:paraId="7B1D1A53" w14:textId="77777777" w:rsidR="00FA2402" w:rsidRPr="00285502" w:rsidRDefault="00FA2402" w:rsidP="007475C4">
      <w:pPr>
        <w:pStyle w:val="DebateCitation"/>
      </w:pPr>
    </w:p>
    <w:p w14:paraId="2687CE80" w14:textId="77777777" w:rsidR="00FA2402" w:rsidRPr="00285502" w:rsidRDefault="00FA2402" w:rsidP="007475C4">
      <w:pPr>
        <w:pStyle w:val="DebateCardText"/>
        <w:ind w:left="270"/>
        <w:rPr>
          <w:rFonts w:ascii="Times New Roman" w:hAnsi="Times New Roman"/>
        </w:rPr>
      </w:pPr>
      <w:r w:rsidRPr="00285502">
        <w:rPr>
          <w:rFonts w:ascii="Times New Roman" w:hAnsi="Times New Roman"/>
        </w:rPr>
        <w:t xml:space="preserve">Moreover, virtually all public policies entail some redistribution of economic or political resources, such that one group's gains must come at another group's ex- </w:t>
      </w:r>
      <w:proofErr w:type="spellStart"/>
      <w:r w:rsidRPr="00285502">
        <w:rPr>
          <w:rFonts w:ascii="Times New Roman" w:hAnsi="Times New Roman"/>
        </w:rPr>
        <w:t>pense</w:t>
      </w:r>
      <w:proofErr w:type="spellEnd"/>
      <w:r w:rsidRPr="00285502">
        <w:rPr>
          <w:rFonts w:ascii="Times New Roman" w:hAnsi="Times New Roman"/>
        </w:rPr>
        <w:t xml:space="preserve">. Consequently, public policies in a democracy must be justified to the public, and especially to those who pay the costs of those policies. Such justification cannot simply be assumed a priori by invoking some higher-order moral principle. </w:t>
      </w:r>
      <w:r w:rsidRPr="00285502">
        <w:rPr>
          <w:rStyle w:val="DebateUnderlined"/>
          <w:rFonts w:ascii="Times New Roman" w:hAnsi="Times New Roman"/>
          <w:sz w:val="24"/>
        </w:rPr>
        <w:t>Appeals to a priori moral principles</w:t>
      </w:r>
      <w:r w:rsidRPr="00285502">
        <w:rPr>
          <w:rFonts w:ascii="Times New Roman" w:hAnsi="Times New Roman"/>
        </w:rPr>
        <w:t>, such as environmental preservation, also often</w:t>
      </w:r>
      <w:r w:rsidRPr="00285502">
        <w:rPr>
          <w:rFonts w:ascii="Times New Roman" w:hAnsi="Times New Roman"/>
          <w:sz w:val="22"/>
        </w:rPr>
        <w:t xml:space="preserve"> </w:t>
      </w:r>
      <w:r w:rsidRPr="00285502">
        <w:rPr>
          <w:rStyle w:val="DebateUnderlined"/>
          <w:rFonts w:ascii="Times New Roman" w:hAnsi="Times New Roman"/>
          <w:sz w:val="24"/>
        </w:rPr>
        <w:t>fail to acknowledge that public policies inevitably entail trade-offs</w:t>
      </w:r>
      <w:r w:rsidRPr="00285502">
        <w:rPr>
          <w:rFonts w:ascii="Times New Roman" w:hAnsi="Times New Roman"/>
          <w:b/>
          <w:sz w:val="24"/>
          <w:u w:val="single"/>
        </w:rPr>
        <w:t xml:space="preserve"> </w:t>
      </w:r>
      <w:r w:rsidRPr="00285502">
        <w:rPr>
          <w:rFonts w:ascii="Times New Roman" w:hAnsi="Times New Roman"/>
        </w:rPr>
        <w:t xml:space="preserve">among competing values. Thus since policymakers cannot justify inherent value conflicts to the public in any philosophical sense, and </w:t>
      </w:r>
      <w:r w:rsidRPr="00285502">
        <w:rPr>
          <w:rStyle w:val="DebateUnderlined"/>
          <w:rFonts w:ascii="Times New Roman" w:hAnsi="Times New Roman"/>
          <w:sz w:val="24"/>
        </w:rPr>
        <w:t>since public policies inherently imply winners and losers, the policymakers' duty [is]</w:t>
      </w:r>
      <w:r w:rsidRPr="00285502">
        <w:rPr>
          <w:rFonts w:ascii="Times New Roman" w:hAnsi="Times New Roman"/>
          <w:sz w:val="22"/>
        </w:rPr>
        <w:t xml:space="preserve"> </w:t>
      </w:r>
      <w:r w:rsidRPr="00285502">
        <w:rPr>
          <w:rFonts w:ascii="Times New Roman" w:hAnsi="Times New Roman"/>
        </w:rPr>
        <w:t xml:space="preserve">to the public interest requires </w:t>
      </w:r>
      <w:r w:rsidRPr="00285502">
        <w:rPr>
          <w:rStyle w:val="DebateUnderlined"/>
          <w:rFonts w:ascii="Times New Roman" w:hAnsi="Times New Roman"/>
          <w:sz w:val="24"/>
        </w:rPr>
        <w:t>them to demonstrate that</w:t>
      </w:r>
      <w:r w:rsidRPr="00285502">
        <w:rPr>
          <w:rFonts w:ascii="Times New Roman" w:hAnsi="Times New Roman"/>
          <w:sz w:val="22"/>
        </w:rPr>
        <w:t xml:space="preserve"> </w:t>
      </w:r>
      <w:r w:rsidRPr="00285502">
        <w:rPr>
          <w:rFonts w:ascii="Times New Roman" w:hAnsi="Times New Roman"/>
        </w:rPr>
        <w:t xml:space="preserve">the redistributive effects and value trade-offs implied by </w:t>
      </w:r>
      <w:r w:rsidRPr="00285502">
        <w:rPr>
          <w:rStyle w:val="DebateUnderlined"/>
          <w:rFonts w:ascii="Times New Roman" w:hAnsi="Times New Roman"/>
          <w:sz w:val="24"/>
        </w:rPr>
        <w:t>their polices are somehow to the overall advantage of society.</w:t>
      </w:r>
      <w:r w:rsidRPr="00285502">
        <w:rPr>
          <w:rFonts w:ascii="Times New Roman" w:hAnsi="Times New Roman"/>
          <w:sz w:val="22"/>
        </w:rPr>
        <w:t xml:space="preserve"> </w:t>
      </w:r>
      <w:r w:rsidRPr="00285502">
        <w:rPr>
          <w:rFonts w:ascii="Times New Roman" w:hAnsi="Times New Roman"/>
        </w:rPr>
        <w:t xml:space="preserve">At the same time, </w:t>
      </w:r>
      <w:proofErr w:type="spellStart"/>
      <w:r w:rsidRPr="00285502">
        <w:rPr>
          <w:rFonts w:ascii="Times New Roman" w:hAnsi="Times New Roman"/>
        </w:rPr>
        <w:t>deontologically</w:t>
      </w:r>
      <w:proofErr w:type="spellEnd"/>
      <w:r w:rsidRPr="00285502">
        <w:rPr>
          <w:rFonts w:ascii="Times New Roman" w:hAnsi="Times New Roman"/>
        </w:rPr>
        <w:t xml:space="preserve"> based ethical systems have severe practical limitations as a basis for public policy. At best,</w:t>
      </w:r>
      <w:r w:rsidRPr="00285502">
        <w:rPr>
          <w:rFonts w:ascii="Times New Roman" w:hAnsi="Times New Roman"/>
          <w:b/>
          <w:sz w:val="24"/>
          <w:u w:val="single"/>
        </w:rPr>
        <w:t xml:space="preserve"> </w:t>
      </w:r>
      <w:r w:rsidRPr="00285502">
        <w:rPr>
          <w:rStyle w:val="DebateUnderlined"/>
          <w:rFonts w:ascii="Times New Roman" w:hAnsi="Times New Roman"/>
          <w:sz w:val="24"/>
        </w:rPr>
        <w:t>a</w:t>
      </w:r>
      <w:r w:rsidRPr="00285502">
        <w:rPr>
          <w:rFonts w:ascii="Times New Roman" w:hAnsi="Times New Roman"/>
          <w:b/>
          <w:i/>
          <w:iCs/>
          <w:sz w:val="24"/>
          <w:u w:val="single"/>
        </w:rPr>
        <w:t xml:space="preserve"> </w:t>
      </w:r>
      <w:r w:rsidRPr="00285502">
        <w:rPr>
          <w:rStyle w:val="DebateUnderlined"/>
          <w:rFonts w:ascii="Times New Roman" w:hAnsi="Times New Roman"/>
          <w:sz w:val="24"/>
        </w:rPr>
        <w:t>priori</w:t>
      </w:r>
      <w:r w:rsidRPr="00285502">
        <w:rPr>
          <w:rFonts w:ascii="Times New Roman" w:hAnsi="Times New Roman"/>
          <w:i/>
          <w:iCs/>
        </w:rPr>
        <w:t xml:space="preserve"> </w:t>
      </w:r>
      <w:r w:rsidRPr="00285502">
        <w:rPr>
          <w:rFonts w:ascii="Times New Roman" w:hAnsi="Times New Roman"/>
        </w:rPr>
        <w:t xml:space="preserve">moral </w:t>
      </w:r>
      <w:r w:rsidRPr="00285502">
        <w:rPr>
          <w:rStyle w:val="DebateUnderlined"/>
          <w:rFonts w:ascii="Times New Roman" w:hAnsi="Times New Roman"/>
          <w:sz w:val="24"/>
        </w:rPr>
        <w:t>principles</w:t>
      </w:r>
      <w:r w:rsidRPr="00285502">
        <w:rPr>
          <w:rFonts w:ascii="Times New Roman" w:hAnsi="Times New Roman"/>
          <w:b/>
          <w:sz w:val="24"/>
          <w:u w:val="single"/>
        </w:rPr>
        <w:t xml:space="preserve"> </w:t>
      </w:r>
      <w:r w:rsidRPr="00285502">
        <w:rPr>
          <w:rFonts w:ascii="Times New Roman" w:hAnsi="Times New Roman"/>
        </w:rPr>
        <w:t>provide only general guidance to ethical dilemmas in public affairs and</w:t>
      </w:r>
      <w:r w:rsidRPr="00285502">
        <w:rPr>
          <w:rFonts w:ascii="Times New Roman" w:hAnsi="Times New Roman"/>
          <w:b/>
          <w:sz w:val="24"/>
          <w:u w:val="single"/>
        </w:rPr>
        <w:t xml:space="preserve"> </w:t>
      </w:r>
      <w:r w:rsidRPr="00285502">
        <w:rPr>
          <w:rStyle w:val="DebateUnderlined"/>
          <w:rFonts w:ascii="Times New Roman" w:hAnsi="Times New Roman"/>
          <w:sz w:val="24"/>
        </w:rPr>
        <w:t>do not themselves suggest</w:t>
      </w:r>
      <w:r w:rsidRPr="00285502">
        <w:rPr>
          <w:rFonts w:ascii="Times New Roman" w:hAnsi="Times New Roman"/>
          <w:b/>
          <w:sz w:val="24"/>
          <w:u w:val="single"/>
        </w:rPr>
        <w:t xml:space="preserve"> </w:t>
      </w:r>
      <w:r w:rsidRPr="00285502">
        <w:rPr>
          <w:rStyle w:val="DebateUnderlined"/>
          <w:rFonts w:ascii="Times New Roman" w:hAnsi="Times New Roman"/>
          <w:sz w:val="24"/>
        </w:rPr>
        <w:t>appropriate public policies,</w:t>
      </w:r>
      <w:r w:rsidRPr="00285502">
        <w:rPr>
          <w:rFonts w:ascii="Times New Roman" w:hAnsi="Times New Roman"/>
          <w:b/>
          <w:sz w:val="24"/>
          <w:u w:val="single"/>
        </w:rPr>
        <w:t xml:space="preserve"> </w:t>
      </w:r>
      <w:r w:rsidRPr="00285502">
        <w:rPr>
          <w:rFonts w:ascii="Times New Roman" w:hAnsi="Times New Roman"/>
        </w:rPr>
        <w:t>and at worst,</w:t>
      </w:r>
      <w:r w:rsidRPr="00285502">
        <w:rPr>
          <w:rStyle w:val="DebateUnderlined"/>
          <w:rFonts w:ascii="Times New Roman" w:hAnsi="Times New Roman"/>
          <w:sz w:val="24"/>
        </w:rPr>
        <w:t xml:space="preserve"> they create a regimen of regulatory unreasonableness while failing to adequately address the problem or</w:t>
      </w:r>
      <w:r w:rsidRPr="00285502">
        <w:rPr>
          <w:rFonts w:ascii="Times New Roman" w:hAnsi="Times New Roman"/>
          <w:b/>
          <w:sz w:val="24"/>
          <w:u w:val="single"/>
        </w:rPr>
        <w:t xml:space="preserve"> </w:t>
      </w:r>
      <w:r w:rsidRPr="00285502">
        <w:rPr>
          <w:rFonts w:ascii="Times New Roman" w:hAnsi="Times New Roman"/>
        </w:rPr>
        <w:t>actually</w:t>
      </w:r>
      <w:r w:rsidRPr="00285502">
        <w:rPr>
          <w:rFonts w:ascii="Times New Roman" w:hAnsi="Times New Roman"/>
          <w:b/>
          <w:sz w:val="24"/>
          <w:u w:val="single"/>
        </w:rPr>
        <w:t xml:space="preserve"> </w:t>
      </w:r>
      <w:r w:rsidRPr="00285502">
        <w:rPr>
          <w:rStyle w:val="DebateUnderlined"/>
          <w:rFonts w:ascii="Times New Roman" w:hAnsi="Times New Roman"/>
          <w:sz w:val="24"/>
        </w:rPr>
        <w:t>making it worse</w:t>
      </w:r>
      <w:r w:rsidRPr="00285502">
        <w:rPr>
          <w:rFonts w:ascii="Times New Roman" w:hAnsi="Times New Roman"/>
          <w:b/>
          <w:sz w:val="24"/>
          <w:u w:val="single"/>
        </w:rPr>
        <w:t xml:space="preserve">. </w:t>
      </w:r>
      <w:r w:rsidRPr="00285502">
        <w:rPr>
          <w:rFonts w:ascii="Times New Roman" w:hAnsi="Times New Roman"/>
        </w:rPr>
        <w:t xml:space="preserve">For example, a moral obligation to preserve the environment by no means implies the best way, or any way for that matter, to do so, just as there is no a priori reason to believe that any policy that claims to preserve the environment will actually do so. Any number of policies might work, and others, although seemingly consistent with the moral principle, will fail utterly. That deontological principles are an inadequate basis for environmental policy is evident in the rather significant irony that most forms of </w:t>
      </w:r>
      <w:proofErr w:type="spellStart"/>
      <w:r w:rsidRPr="00285502">
        <w:rPr>
          <w:rFonts w:ascii="Times New Roman" w:hAnsi="Times New Roman"/>
        </w:rPr>
        <w:t>deontologically</w:t>
      </w:r>
      <w:proofErr w:type="spellEnd"/>
      <w:r w:rsidRPr="00285502">
        <w:rPr>
          <w:rFonts w:ascii="Times New Roman" w:hAnsi="Times New Roman"/>
        </w:rPr>
        <w:t xml:space="preserve"> based environmental laws and regulations tend to be implemented in a very utilitarian manner by street-level enforcement officials. Moreover, ignoring the relevant costs and benefits of environmental policy and their attendant incentive structures can, as alluded to above, actually work at cross purposes to environmental preservation. (There exists an extensive literature on this aspect of regulatory enforcement and the </w:t>
      </w:r>
      <w:proofErr w:type="gramStart"/>
      <w:r w:rsidRPr="00285502">
        <w:rPr>
          <w:rFonts w:ascii="Times New Roman" w:hAnsi="Times New Roman"/>
        </w:rPr>
        <w:t>often perverse</w:t>
      </w:r>
      <w:proofErr w:type="gramEnd"/>
      <w:r w:rsidRPr="00285502">
        <w:rPr>
          <w:rFonts w:ascii="Times New Roman" w:hAnsi="Times New Roman"/>
        </w:rPr>
        <w:t xml:space="preserve"> outcomes of regulatory policy. See, for example, Ackerman, 1981; </w:t>
      </w:r>
      <w:proofErr w:type="spellStart"/>
      <w:r w:rsidRPr="00285502">
        <w:rPr>
          <w:rFonts w:ascii="Times New Roman" w:hAnsi="Times New Roman"/>
        </w:rPr>
        <w:t>Bartrip</w:t>
      </w:r>
      <w:proofErr w:type="spellEnd"/>
      <w:r w:rsidRPr="00285502">
        <w:rPr>
          <w:rFonts w:ascii="Times New Roman" w:hAnsi="Times New Roman"/>
        </w:rPr>
        <w:t xml:space="preserve"> and </w:t>
      </w:r>
      <w:proofErr w:type="spellStart"/>
      <w:r w:rsidRPr="00285502">
        <w:rPr>
          <w:rFonts w:ascii="Times New Roman" w:hAnsi="Times New Roman"/>
        </w:rPr>
        <w:t>Fenn</w:t>
      </w:r>
      <w:proofErr w:type="spellEnd"/>
      <w:r w:rsidRPr="00285502">
        <w:rPr>
          <w:rFonts w:ascii="Times New Roman" w:hAnsi="Times New Roman"/>
        </w:rPr>
        <w:t xml:space="preserve">, 1983; Hawkins, 1983, 1984; Hawkins and Thomas, 1984.) Even the most die-hard preservationist/deontologist would, I believe, be troubled by this outcome. The above points are perhaps best expressed by Richard </w:t>
      </w:r>
      <w:proofErr w:type="spellStart"/>
      <w:r w:rsidRPr="00285502">
        <w:rPr>
          <w:rFonts w:ascii="Times New Roman" w:hAnsi="Times New Roman"/>
        </w:rPr>
        <w:t>Flathman</w:t>
      </w:r>
      <w:proofErr w:type="spellEnd"/>
      <w:r w:rsidRPr="00285502">
        <w:rPr>
          <w:rFonts w:ascii="Times New Roman" w:hAnsi="Times New Roman"/>
        </w:rPr>
        <w:t>, The number of values typically involved in public policy decisions, the broad categories which must be employed and above all, the scope and complexity of the consequences to be anticipated militate against reasoning so conclusively that they generate an imperative to institute a specific policy.</w:t>
      </w:r>
      <w:r w:rsidRPr="00285502">
        <w:rPr>
          <w:rFonts w:ascii="Times New Roman" w:hAnsi="Times New Roman"/>
          <w:sz w:val="22"/>
        </w:rPr>
        <w:t xml:space="preserve"> </w:t>
      </w:r>
      <w:r w:rsidRPr="00285502">
        <w:rPr>
          <w:rStyle w:val="DebateUnderlined"/>
          <w:rFonts w:ascii="Times New Roman" w:hAnsi="Times New Roman"/>
          <w:sz w:val="12"/>
          <w:szCs w:val="12"/>
        </w:rPr>
        <w:t>It is seldom the case that only one policy will meet the criteria of the public interest</w:t>
      </w:r>
      <w:r w:rsidRPr="00285502">
        <w:rPr>
          <w:rFonts w:ascii="Times New Roman" w:hAnsi="Times New Roman"/>
          <w:b/>
          <w:sz w:val="12"/>
          <w:szCs w:val="12"/>
        </w:rPr>
        <w:t xml:space="preserve"> (1958, p. 12). It therefore</w:t>
      </w:r>
      <w:r w:rsidRPr="00285502">
        <w:rPr>
          <w:rFonts w:ascii="Times New Roman" w:hAnsi="Times New Roman"/>
        </w:rPr>
        <w:t xml:space="preserve"> follows that</w:t>
      </w:r>
      <w:r w:rsidRPr="00285502">
        <w:rPr>
          <w:rFonts w:ascii="Times New Roman" w:hAnsi="Times New Roman"/>
          <w:sz w:val="22"/>
        </w:rPr>
        <w:t xml:space="preserve"> </w:t>
      </w:r>
      <w:r w:rsidRPr="00285502">
        <w:rPr>
          <w:rStyle w:val="DebateUnderlined"/>
          <w:rFonts w:ascii="Times New Roman" w:hAnsi="Times New Roman"/>
          <w:sz w:val="24"/>
        </w:rPr>
        <w:t>in a democracy, policymakers have an ethical duty to establish a plausible link between policy alternatives and the problems they address</w:t>
      </w:r>
      <w:r w:rsidRPr="00285502">
        <w:rPr>
          <w:rFonts w:ascii="Times New Roman" w:hAnsi="Times New Roman"/>
          <w:sz w:val="22"/>
        </w:rPr>
        <w:t xml:space="preserve">, </w:t>
      </w:r>
      <w:r w:rsidRPr="00285502">
        <w:rPr>
          <w:rFonts w:ascii="Times New Roman" w:hAnsi="Times New Roman"/>
        </w:rPr>
        <w:t>and the public must be reasonably assured that a policy will actually do something about an existing problem;</w:t>
      </w:r>
      <w:r w:rsidRPr="00285502">
        <w:rPr>
          <w:rFonts w:ascii="Times New Roman" w:hAnsi="Times New Roman"/>
          <w:sz w:val="22"/>
        </w:rPr>
        <w:t xml:space="preserve"> </w:t>
      </w:r>
      <w:r w:rsidRPr="00285502">
        <w:rPr>
          <w:rStyle w:val="DebateUnderlined"/>
          <w:rFonts w:ascii="Times New Roman" w:hAnsi="Times New Roman"/>
          <w:sz w:val="24"/>
        </w:rPr>
        <w:t xml:space="preserve">this requires </w:t>
      </w:r>
      <w:r w:rsidRPr="00285502">
        <w:rPr>
          <w:rStyle w:val="DebateUnderlined"/>
          <w:rFonts w:ascii="Times New Roman" w:hAnsi="Times New Roman"/>
          <w:sz w:val="12"/>
          <w:szCs w:val="12"/>
        </w:rPr>
        <w:t xml:space="preserve">the means-end language and methodology of </w:t>
      </w:r>
      <w:r w:rsidRPr="00285502">
        <w:rPr>
          <w:rStyle w:val="DebateUnderlined"/>
          <w:rFonts w:ascii="Times New Roman" w:hAnsi="Times New Roman"/>
          <w:sz w:val="24"/>
        </w:rPr>
        <w:t>utilitarian ethics. Good intentions, lofty rhetoric, and moral piety are an insufficient</w:t>
      </w:r>
      <w:r w:rsidRPr="00285502">
        <w:rPr>
          <w:rFonts w:ascii="Times New Roman" w:hAnsi="Times New Roman"/>
          <w:sz w:val="20"/>
        </w:rPr>
        <w:t xml:space="preserve"> </w:t>
      </w:r>
      <w:r w:rsidRPr="00285502">
        <w:rPr>
          <w:rFonts w:ascii="Times New Roman" w:hAnsi="Times New Roman"/>
        </w:rPr>
        <w:t>though perhaps at times a necessary,</w:t>
      </w:r>
      <w:r w:rsidRPr="00285502">
        <w:rPr>
          <w:rFonts w:ascii="Times New Roman" w:hAnsi="Times New Roman"/>
          <w:sz w:val="20"/>
        </w:rPr>
        <w:t xml:space="preserve"> </w:t>
      </w:r>
      <w:r w:rsidRPr="00285502">
        <w:rPr>
          <w:rStyle w:val="DebateUnderlined"/>
          <w:rFonts w:ascii="Times New Roman" w:hAnsi="Times New Roman"/>
          <w:sz w:val="24"/>
        </w:rPr>
        <w:t>basis for public policy</w:t>
      </w:r>
      <w:r w:rsidRPr="00285502">
        <w:rPr>
          <w:rFonts w:ascii="Times New Roman" w:hAnsi="Times New Roman"/>
          <w:sz w:val="20"/>
        </w:rPr>
        <w:t xml:space="preserve"> </w:t>
      </w:r>
      <w:r w:rsidRPr="00285502">
        <w:rPr>
          <w:rFonts w:ascii="Times New Roman" w:hAnsi="Times New Roman"/>
        </w:rPr>
        <w:t>in a democracy.</w:t>
      </w:r>
    </w:p>
    <w:p w14:paraId="4309D127" w14:textId="77777777" w:rsidR="00FA2402" w:rsidRPr="00285502" w:rsidRDefault="00FA2402" w:rsidP="00FA2402">
      <w:pPr>
        <w:rPr>
          <w:rFonts w:ascii="Times New Roman" w:hAnsi="Times New Roman" w:cs="Times New Roman"/>
        </w:rPr>
      </w:pPr>
    </w:p>
    <w:p w14:paraId="6AA99809" w14:textId="77777777" w:rsidR="00FA2402" w:rsidRPr="00285502" w:rsidRDefault="00FA2402" w:rsidP="00FA2402">
      <w:pPr>
        <w:pStyle w:val="Heading4"/>
        <w:rPr>
          <w:rFonts w:ascii="Times New Roman" w:hAnsi="Times New Roman" w:cs="Times New Roman"/>
        </w:rPr>
      </w:pPr>
      <w:r w:rsidRPr="00285502">
        <w:rPr>
          <w:rFonts w:ascii="Times New Roman" w:hAnsi="Times New Roman" w:cs="Times New Roman"/>
        </w:rPr>
        <w:t xml:space="preserve">Political philosophy, which concerns government actions and structure, must be practical. Political actions are taken for the entire body politic, and must account for the conditions required to achieve ends. </w:t>
      </w:r>
    </w:p>
    <w:p w14:paraId="073A8D6E" w14:textId="77777777" w:rsidR="00FA2402" w:rsidRPr="00285502" w:rsidRDefault="00FA2402" w:rsidP="00FA2402">
      <w:pPr>
        <w:rPr>
          <w:rFonts w:ascii="Times New Roman" w:hAnsi="Times New Roman" w:cs="Times New Roman"/>
        </w:rPr>
      </w:pPr>
    </w:p>
    <w:p w14:paraId="6C50679C" w14:textId="7FF57222" w:rsidR="00FA2402" w:rsidRPr="00285502" w:rsidRDefault="00FA2402" w:rsidP="00FA2402">
      <w:pPr>
        <w:rPr>
          <w:rStyle w:val="StyleStyleBold12pt"/>
          <w:rFonts w:ascii="Times New Roman" w:hAnsi="Times New Roman" w:cs="Times New Roman"/>
        </w:rPr>
      </w:pPr>
      <w:r w:rsidRPr="00285502">
        <w:rPr>
          <w:rStyle w:val="StyleStyleBold12pt"/>
          <w:rFonts w:ascii="Times New Roman" w:hAnsi="Times New Roman" w:cs="Times New Roman"/>
        </w:rPr>
        <w:t>MARTIN RHONHEIMER</w:t>
      </w:r>
      <w:r w:rsidR="00CD3DFF">
        <w:rPr>
          <w:rStyle w:val="StyleStyleBold12pt"/>
          <w:rFonts w:ascii="Times New Roman" w:hAnsi="Times New Roman" w:cs="Times New Roman"/>
        </w:rPr>
        <w:t xml:space="preserve"> 2005</w:t>
      </w:r>
      <w:r w:rsidRPr="00285502">
        <w:rPr>
          <w:rStyle w:val="StyleStyleBold12pt"/>
          <w:rFonts w:ascii="Times New Roman" w:hAnsi="Times New Roman" w:cs="Times New Roman"/>
          <w:sz w:val="14"/>
        </w:rPr>
        <w:t xml:space="preserve"> [Prof Of Philosophy at The Pontifical University of the Holy </w:t>
      </w:r>
      <w:proofErr w:type="gramStart"/>
      <w:r w:rsidRPr="00285502">
        <w:rPr>
          <w:rStyle w:val="StyleStyleBold12pt"/>
          <w:rFonts w:ascii="Times New Roman" w:hAnsi="Times New Roman" w:cs="Times New Roman"/>
          <w:sz w:val="14"/>
        </w:rPr>
        <w:t>Cross in</w:t>
      </w:r>
      <w:proofErr w:type="gramEnd"/>
      <w:r w:rsidRPr="00285502">
        <w:rPr>
          <w:rStyle w:val="StyleStyleBold12pt"/>
          <w:rFonts w:ascii="Times New Roman" w:hAnsi="Times New Roman" w:cs="Times New Roman"/>
          <w:sz w:val="14"/>
        </w:rPr>
        <w:t xml:space="preserve"> Rome. “THE POLITICAL ETHOS OF CONSTITUTIONAL DEMOCRACY AND THE PLACE OF NATURAL LAW IN PUBLIC REASON: RAWLS’S “POLITICAL LIBERALISM” REVISITED” The American Journal of Jurisprudence vol. 50 (2005), pp. 1-70]</w:t>
      </w:r>
    </w:p>
    <w:p w14:paraId="63A3C3C8" w14:textId="77777777" w:rsidR="00FA2402" w:rsidRPr="00285502" w:rsidRDefault="00FA2402" w:rsidP="00FA2402">
      <w:pPr>
        <w:ind w:left="720"/>
        <w:jc w:val="both"/>
        <w:rPr>
          <w:rFonts w:ascii="Times New Roman" w:hAnsi="Times New Roman" w:cs="Times New Roman"/>
        </w:rPr>
      </w:pPr>
      <w:r w:rsidRPr="00285502">
        <w:rPr>
          <w:rFonts w:ascii="Times New Roman" w:hAnsi="Times New Roman" w:cs="Times New Roman"/>
          <w:sz w:val="10"/>
          <w:szCs w:val="10"/>
        </w:rPr>
        <w:t xml:space="preserve">It is a fundamental feature of political philosophy to be part of practical philosophy. </w:t>
      </w:r>
      <w:r w:rsidRPr="00285502">
        <w:rPr>
          <w:rStyle w:val="StyleBoldUnderline"/>
          <w:rFonts w:ascii="Times New Roman" w:hAnsi="Times New Roman" w:cs="Times New Roman"/>
          <w:b w:val="0"/>
          <w:sz w:val="10"/>
          <w:szCs w:val="10"/>
        </w:rPr>
        <w:t>¶</w:t>
      </w:r>
      <w:r w:rsidRPr="00285502">
        <w:rPr>
          <w:rStyle w:val="StyleBoldUnderline"/>
          <w:rFonts w:ascii="Times New Roman" w:hAnsi="Times New Roman" w:cs="Times New Roman"/>
        </w:rPr>
        <w:t xml:space="preserve"> Political philosophy</w:t>
      </w:r>
      <w:r w:rsidRPr="00285502">
        <w:rPr>
          <w:rFonts w:ascii="Times New Roman" w:hAnsi="Times New Roman" w:cs="Times New Roman"/>
        </w:rPr>
        <w:t xml:space="preserve"> belongs to ethics, which</w:t>
      </w:r>
      <w:r w:rsidRPr="00285502">
        <w:rPr>
          <w:rStyle w:val="StyleBoldUnderline"/>
          <w:rFonts w:ascii="Times New Roman" w:hAnsi="Times New Roman" w:cs="Times New Roman"/>
        </w:rPr>
        <w:t xml:space="preserve"> is practical, for it </w:t>
      </w:r>
      <w:r w:rsidRPr="00285502">
        <w:rPr>
          <w:rFonts w:ascii="Times New Roman" w:hAnsi="Times New Roman" w:cs="Times New Roman"/>
        </w:rPr>
        <w:t>both</w:t>
      </w:r>
      <w:r w:rsidRPr="00285502">
        <w:rPr>
          <w:rStyle w:val="StyleBoldUnderline"/>
          <w:rFonts w:ascii="Times New Roman" w:hAnsi="Times New Roman" w:cs="Times New Roman"/>
        </w:rPr>
        <w:t xml:space="preserve"> </w:t>
      </w:r>
      <w:r w:rsidRPr="00285502">
        <w:rPr>
          <w:rStyle w:val="StyleBoldUnderline"/>
          <w:rFonts w:ascii="Times New Roman" w:hAnsi="Times New Roman" w:cs="Times New Roman"/>
          <w:b w:val="0"/>
          <w:sz w:val="12"/>
        </w:rPr>
        <w:t xml:space="preserve">reflects on practical </w:t>
      </w:r>
      <w:r w:rsidRPr="00285502">
        <w:rPr>
          <w:rFonts w:ascii="Times New Roman" w:hAnsi="Times New Roman" w:cs="Times New Roman"/>
          <w:b/>
          <w:sz w:val="4"/>
        </w:rPr>
        <w:t>¶</w:t>
      </w:r>
      <w:r w:rsidRPr="00285502">
        <w:rPr>
          <w:rStyle w:val="StyleBoldUnderline"/>
          <w:rFonts w:ascii="Times New Roman" w:hAnsi="Times New Roman" w:cs="Times New Roman"/>
          <w:b w:val="0"/>
          <w:sz w:val="12"/>
        </w:rPr>
        <w:t xml:space="preserve"> knowledge and </w:t>
      </w:r>
      <w:r w:rsidRPr="00285502">
        <w:rPr>
          <w:rStyle w:val="StyleBoldUnderline"/>
          <w:rFonts w:ascii="Times New Roman" w:hAnsi="Times New Roman" w:cs="Times New Roman"/>
        </w:rPr>
        <w:t xml:space="preserve">aims at action. Therefore, it </w:t>
      </w:r>
      <w:r w:rsidRPr="00285502">
        <w:rPr>
          <w:rStyle w:val="StyleBoldUnderline"/>
          <w:rFonts w:ascii="Times New Roman" w:hAnsi="Times New Roman" w:cs="Times New Roman"/>
          <w:b w:val="0"/>
          <w:sz w:val="12"/>
          <w:szCs w:val="12"/>
        </w:rPr>
        <w:t xml:space="preserve">is </w:t>
      </w:r>
      <w:r w:rsidRPr="00285502">
        <w:rPr>
          <w:rFonts w:ascii="Times New Roman" w:hAnsi="Times New Roman" w:cs="Times New Roman"/>
          <w:b/>
          <w:sz w:val="12"/>
          <w:szCs w:val="12"/>
        </w:rPr>
        <w:t>not only</w:t>
      </w:r>
      <w:r w:rsidRPr="00285502">
        <w:rPr>
          <w:rStyle w:val="StyleBoldUnderline"/>
          <w:rFonts w:ascii="Times New Roman" w:hAnsi="Times New Roman" w:cs="Times New Roman"/>
          <w:b w:val="0"/>
          <w:sz w:val="12"/>
          <w:szCs w:val="12"/>
        </w:rPr>
        <w:t xml:space="preserve"> normative, </w:t>
      </w:r>
      <w:r w:rsidRPr="00285502">
        <w:rPr>
          <w:rFonts w:ascii="Times New Roman" w:hAnsi="Times New Roman" w:cs="Times New Roman"/>
          <w:sz w:val="10"/>
        </w:rPr>
        <w:t>but</w:t>
      </w:r>
      <w:r w:rsidRPr="00285502">
        <w:rPr>
          <w:rStyle w:val="StyleBoldUnderline"/>
          <w:rFonts w:ascii="Times New Roman" w:hAnsi="Times New Roman" w:cs="Times New Roman"/>
          <w:sz w:val="18"/>
        </w:rPr>
        <w:t xml:space="preserve"> </w:t>
      </w:r>
      <w:r w:rsidRPr="00285502">
        <w:rPr>
          <w:rStyle w:val="StyleBoldUnderline"/>
          <w:rFonts w:ascii="Times New Roman" w:hAnsi="Times New Roman" w:cs="Times New Roman"/>
        </w:rPr>
        <w:t xml:space="preserve">must consider the concrete conditions of realization. </w:t>
      </w:r>
      <w:r w:rsidRPr="00285502">
        <w:rPr>
          <w:rStyle w:val="StyleBoldUnderline"/>
          <w:rFonts w:ascii="Times New Roman" w:hAnsi="Times New Roman" w:cs="Times New Roman"/>
          <w:b w:val="0"/>
          <w:sz w:val="12"/>
        </w:rPr>
        <w:t xml:space="preserve">The rationale </w:t>
      </w:r>
      <w:r w:rsidRPr="00285502">
        <w:rPr>
          <w:rStyle w:val="StyleBoldUnderline"/>
          <w:rFonts w:ascii="Times New Roman" w:hAnsi="Times New Roman" w:cs="Times New Roman"/>
          <w:b w:val="0"/>
          <w:sz w:val="12"/>
          <w:szCs w:val="12"/>
        </w:rPr>
        <w:t xml:space="preserve">of political institutions </w:t>
      </w:r>
      <w:r w:rsidRPr="00285502">
        <w:rPr>
          <w:rFonts w:ascii="Times New Roman" w:hAnsi="Times New Roman" w:cs="Times New Roman"/>
          <w:b/>
          <w:sz w:val="12"/>
          <w:szCs w:val="12"/>
        </w:rPr>
        <w:t>and action</w:t>
      </w:r>
      <w:r w:rsidRPr="00285502">
        <w:rPr>
          <w:rStyle w:val="StyleBoldUnderline"/>
          <w:rFonts w:ascii="Times New Roman" w:hAnsi="Times New Roman" w:cs="Times New Roman"/>
          <w:b w:val="0"/>
          <w:sz w:val="12"/>
          <w:szCs w:val="12"/>
        </w:rPr>
        <w:t xml:space="preserve"> must be understood as embedded in concrete </w:t>
      </w:r>
      <w:r w:rsidRPr="00285502">
        <w:rPr>
          <w:rFonts w:ascii="Times New Roman" w:hAnsi="Times New Roman" w:cs="Times New Roman"/>
          <w:b/>
          <w:sz w:val="12"/>
          <w:szCs w:val="12"/>
        </w:rPr>
        <w:t>cultural and, therefore, historical</w:t>
      </w:r>
      <w:r w:rsidRPr="00285502">
        <w:rPr>
          <w:rStyle w:val="StyleBoldUnderline"/>
          <w:rFonts w:ascii="Times New Roman" w:hAnsi="Times New Roman" w:cs="Times New Roman"/>
          <w:b w:val="0"/>
          <w:sz w:val="12"/>
          <w:szCs w:val="12"/>
        </w:rPr>
        <w:t xml:space="preserve"> contexts </w:t>
      </w:r>
      <w:r w:rsidRPr="00285502">
        <w:rPr>
          <w:rFonts w:ascii="Times New Roman" w:hAnsi="Times New Roman" w:cs="Times New Roman"/>
          <w:b/>
          <w:sz w:val="12"/>
          <w:szCs w:val="12"/>
        </w:rPr>
        <w:t xml:space="preserve">and </w:t>
      </w:r>
      <w:r w:rsidRPr="00285502">
        <w:rPr>
          <w:rFonts w:ascii="Times New Roman" w:hAnsi="Times New Roman" w:cs="Times New Roman"/>
          <w:sz w:val="12"/>
        </w:rPr>
        <w:t xml:space="preserve">as meeting with problems that only in these contexts are understandable. </w:t>
      </w:r>
      <w:r w:rsidRPr="00285502">
        <w:rPr>
          <w:rStyle w:val="StyleBoldUnderline"/>
          <w:rFonts w:ascii="Times New Roman" w:hAnsi="Times New Roman" w:cs="Times New Roman"/>
        </w:rPr>
        <w:t xml:space="preserve">A </w:t>
      </w:r>
      <w:r w:rsidRPr="00285502">
        <w:rPr>
          <w:rFonts w:ascii="Times New Roman" w:hAnsi="Times New Roman" w:cs="Times New Roman"/>
          <w:sz w:val="12"/>
        </w:rPr>
        <w:t xml:space="preserve">normative political </w:t>
      </w:r>
      <w:r w:rsidRPr="00285502">
        <w:rPr>
          <w:rStyle w:val="StyleBoldUnderline"/>
          <w:rFonts w:ascii="Times New Roman" w:hAnsi="Times New Roman" w:cs="Times New Roman"/>
        </w:rPr>
        <w:t xml:space="preserve">philosophy which would </w:t>
      </w:r>
      <w:r w:rsidRPr="00285502">
        <w:rPr>
          <w:rFonts w:ascii="Times New Roman" w:hAnsi="Times New Roman" w:cs="Times New Roman"/>
          <w:sz w:val="12"/>
        </w:rPr>
        <w:t xml:space="preserve">abstract from the </w:t>
      </w:r>
      <w:r w:rsidRPr="00285502">
        <w:rPr>
          <w:rStyle w:val="StyleBoldUnderline"/>
          <w:rFonts w:ascii="Times New Roman" w:hAnsi="Times New Roman" w:cs="Times New Roman"/>
        </w:rPr>
        <w:t xml:space="preserve">[ignore] conditions </w:t>
      </w:r>
      <w:proofErr w:type="gramStart"/>
      <w:r w:rsidRPr="00285502">
        <w:rPr>
          <w:rStyle w:val="StyleBoldUnderline"/>
          <w:rFonts w:ascii="Times New Roman" w:hAnsi="Times New Roman" w:cs="Times New Roman"/>
        </w:rPr>
        <w:t>of  realizability</w:t>
      </w:r>
      <w:proofErr w:type="gramEnd"/>
      <w:r w:rsidRPr="00285502">
        <w:rPr>
          <w:rStyle w:val="StyleBoldUnderline"/>
          <w:rFonts w:ascii="Times New Roman" w:hAnsi="Times New Roman" w:cs="Times New Roman"/>
        </w:rPr>
        <w:t xml:space="preserve"> would </w:t>
      </w:r>
      <w:r w:rsidRPr="00285502">
        <w:rPr>
          <w:rFonts w:ascii="Times New Roman" w:hAnsi="Times New Roman" w:cs="Times New Roman"/>
          <w:sz w:val="12"/>
        </w:rPr>
        <w:t xml:space="preserve">be ¶ trying to establish norms for realizing the “idea of the good” or of “the just” (as Plato, in ¶ fact, tried to do in his Republic). Such a purely metaphysical view, however, [and is] is doomed to </w:t>
      </w:r>
      <w:r w:rsidRPr="00285502">
        <w:rPr>
          <w:rStyle w:val="StyleBoldUnderline"/>
          <w:rFonts w:ascii="Times New Roman" w:hAnsi="Times New Roman" w:cs="Times New Roman"/>
        </w:rPr>
        <w:t>fail</w:t>
      </w:r>
      <w:r w:rsidRPr="00285502">
        <w:rPr>
          <w:rFonts w:ascii="Times New Roman" w:hAnsi="Times New Roman" w:cs="Times New Roman"/>
          <w:sz w:val="12"/>
          <w:szCs w:val="12"/>
        </w:rPr>
        <w:t>ure</w:t>
      </w:r>
      <w:r w:rsidRPr="00285502">
        <w:rPr>
          <w:rStyle w:val="StyleBoldUnderline"/>
          <w:rFonts w:ascii="Times New Roman" w:hAnsi="Times New Roman" w:cs="Times New Roman"/>
          <w:sz w:val="12"/>
          <w:szCs w:val="12"/>
        </w:rPr>
        <w:t xml:space="preserve">. </w:t>
      </w:r>
      <w:r w:rsidRPr="00285502">
        <w:rPr>
          <w:rFonts w:ascii="Times New Roman" w:hAnsi="Times New Roman" w:cs="Times New Roman"/>
          <w:sz w:val="12"/>
          <w:szCs w:val="12"/>
        </w:rPr>
        <w:t>As a theory of political praxis, political philosophy must include in its reflection the concrete historical context, historical experiences and the corresponding knowledge of the proper logic of the political</w:t>
      </w:r>
      <w:proofErr w:type="gramStart"/>
      <w:r w:rsidRPr="00285502">
        <w:rPr>
          <w:rFonts w:ascii="Times New Roman" w:hAnsi="Times New Roman" w:cs="Times New Roman"/>
          <w:sz w:val="12"/>
          <w:szCs w:val="12"/>
        </w:rPr>
        <w:t>.¶</w:t>
      </w:r>
      <w:proofErr w:type="gramEnd"/>
      <w:r w:rsidRPr="00285502">
        <w:rPr>
          <w:rFonts w:ascii="Times New Roman" w:hAnsi="Times New Roman" w:cs="Times New Roman"/>
          <w:sz w:val="12"/>
          <w:szCs w:val="12"/>
        </w:rPr>
        <w:t xml:space="preserve"> 14¶ Briefly: political philosophy is not metaphysics, which contemplates the necessary order of being, but practical philosophy, which ¶ deals with </w:t>
      </w:r>
      <w:r w:rsidRPr="00285502">
        <w:rPr>
          <w:rFonts w:ascii="Times New Roman" w:hAnsi="Times New Roman" w:cs="Times New Roman"/>
          <w:sz w:val="10"/>
          <w:szCs w:val="10"/>
        </w:rPr>
        <w:t>partly contingent matters and aims at action. ¶ Moreover,</w:t>
      </w:r>
      <w:r w:rsidRPr="00285502">
        <w:rPr>
          <w:rFonts w:ascii="Times New Roman" w:hAnsi="Times New Roman" w:cs="Times New Roman"/>
        </w:rPr>
        <w:t xml:space="preserve"> </w:t>
      </w:r>
      <w:r w:rsidRPr="00285502">
        <w:rPr>
          <w:rStyle w:val="StyleBoldUnderline"/>
          <w:rFonts w:ascii="Times New Roman" w:hAnsi="Times New Roman" w:cs="Times New Roman"/>
        </w:rPr>
        <w:t xml:space="preserve">unlike moral norms </w:t>
      </w:r>
      <w:r w:rsidRPr="00285502">
        <w:rPr>
          <w:rStyle w:val="StyleBoldUnderline"/>
          <w:rFonts w:ascii="Times New Roman" w:hAnsi="Times New Roman" w:cs="Times New Roman"/>
          <w:b w:val="0"/>
          <w:sz w:val="10"/>
        </w:rPr>
        <w:t>in general</w:t>
      </w:r>
      <w:r w:rsidRPr="00285502">
        <w:rPr>
          <w:rFonts w:ascii="Times New Roman" w:hAnsi="Times New Roman" w:cs="Times New Roman"/>
          <w:sz w:val="10"/>
          <w:szCs w:val="10"/>
        </w:rPr>
        <w:t>—natural law included</w:t>
      </w:r>
      <w:proofErr w:type="gramStart"/>
      <w:r w:rsidRPr="00285502">
        <w:rPr>
          <w:rFonts w:ascii="Times New Roman" w:hAnsi="Times New Roman" w:cs="Times New Roman"/>
          <w:sz w:val="10"/>
          <w:szCs w:val="10"/>
        </w:rPr>
        <w:t>,—</w:t>
      </w:r>
      <w:proofErr w:type="gramEnd"/>
      <w:r w:rsidRPr="00285502">
        <w:rPr>
          <w:rFonts w:ascii="Times New Roman" w:hAnsi="Times New Roman" w:cs="Times New Roman"/>
          <w:sz w:val="10"/>
          <w:szCs w:val="10"/>
        </w:rPr>
        <w:t>which rule the ¶ actions of a person—“my acting” and pursuing the good—,</w:t>
      </w:r>
      <w:r w:rsidRPr="00285502">
        <w:rPr>
          <w:rFonts w:ascii="Times New Roman" w:hAnsi="Times New Roman" w:cs="Times New Roman"/>
        </w:rPr>
        <w:t xml:space="preserve"> </w:t>
      </w:r>
      <w:r w:rsidRPr="00285502">
        <w:rPr>
          <w:rStyle w:val="StyleBoldUnderline"/>
          <w:rFonts w:ascii="Times New Roman" w:hAnsi="Times New Roman" w:cs="Times New Roman"/>
        </w:rPr>
        <w:t xml:space="preserve">the </w:t>
      </w:r>
      <w:r w:rsidRPr="00285502">
        <w:rPr>
          <w:rFonts w:ascii="Times New Roman" w:hAnsi="Times New Roman" w:cs="Times New Roman"/>
          <w:sz w:val="12"/>
        </w:rPr>
        <w:t>logic of the</w:t>
      </w:r>
      <w:r w:rsidRPr="00285502">
        <w:rPr>
          <w:rStyle w:val="StyleBoldUnderline"/>
          <w:rFonts w:ascii="Times New Roman" w:hAnsi="Times New Roman" w:cs="Times New Roman"/>
        </w:rPr>
        <w:t xml:space="preserve"> political is </w:t>
      </w:r>
      <w:r w:rsidRPr="00285502">
        <w:rPr>
          <w:rStyle w:val="StyleBoldUnderline"/>
          <w:rFonts w:ascii="Times New Roman" w:hAnsi="Times New Roman" w:cs="Times New Roman"/>
          <w:b w:val="0"/>
          <w:sz w:val="12"/>
        </w:rPr>
        <w:t>¶</w:t>
      </w:r>
      <w:r w:rsidRPr="00285502">
        <w:rPr>
          <w:rStyle w:val="StyleBoldUnderline"/>
          <w:rFonts w:ascii="Times New Roman" w:hAnsi="Times New Roman" w:cs="Times New Roman"/>
        </w:rPr>
        <w:t xml:space="preserve"> </w:t>
      </w:r>
      <w:r w:rsidRPr="00285502">
        <w:rPr>
          <w:rFonts w:ascii="Times New Roman" w:hAnsi="Times New Roman" w:cs="Times New Roman"/>
          <w:sz w:val="12"/>
        </w:rPr>
        <w:t>characterized</w:t>
      </w:r>
      <w:r w:rsidRPr="00285502">
        <w:rPr>
          <w:rStyle w:val="StyleBoldUnderline"/>
          <w:rFonts w:ascii="Times New Roman" w:hAnsi="Times New Roman" w:cs="Times New Roman"/>
        </w:rPr>
        <w:t xml:space="preserve"> [shown] by acts like framing institutions </w:t>
      </w:r>
      <w:r w:rsidRPr="00285502">
        <w:rPr>
          <w:rFonts w:ascii="Times New Roman" w:hAnsi="Times New Roman" w:cs="Times New Roman"/>
          <w:sz w:val="12"/>
        </w:rPr>
        <w:t>and establishing legal rules</w:t>
      </w:r>
      <w:r w:rsidRPr="00285502">
        <w:rPr>
          <w:rStyle w:val="StyleBoldUnderline"/>
          <w:rFonts w:ascii="Times New Roman" w:hAnsi="Times New Roman" w:cs="Times New Roman"/>
        </w:rPr>
        <w:t xml:space="preserve"> by which </w:t>
      </w:r>
      <w:r w:rsidRPr="00285502">
        <w:rPr>
          <w:rStyle w:val="StyleBoldUnderline"/>
          <w:rFonts w:ascii="Times New Roman" w:hAnsi="Times New Roman" w:cs="Times New Roman"/>
          <w:b w:val="0"/>
          <w:sz w:val="12"/>
        </w:rPr>
        <w:t xml:space="preserve">not only personal actions but the actions of </w:t>
      </w:r>
      <w:r w:rsidRPr="00285502">
        <w:rPr>
          <w:rFonts w:ascii="Times New Roman" w:hAnsi="Times New Roman" w:cs="Times New Roman"/>
          <w:sz w:val="12"/>
        </w:rPr>
        <w:t>a multitude of</w:t>
      </w:r>
      <w:r w:rsidRPr="00285502">
        <w:rPr>
          <w:rStyle w:val="StyleBoldUnderline"/>
          <w:rFonts w:ascii="Times New Roman" w:hAnsi="Times New Roman" w:cs="Times New Roman"/>
        </w:rPr>
        <w:t xml:space="preserve"> [many] persons are regulated </w:t>
      </w:r>
      <w:r w:rsidRPr="00285502">
        <w:rPr>
          <w:rFonts w:ascii="Times New Roman" w:hAnsi="Times New Roman" w:cs="Times New Roman"/>
          <w:sz w:val="12"/>
        </w:rPr>
        <w:t>by the coercive force of</w:t>
      </w:r>
      <w:r w:rsidRPr="00285502">
        <w:rPr>
          <w:rStyle w:val="StyleBoldUnderline"/>
          <w:rFonts w:ascii="Times New Roman" w:hAnsi="Times New Roman" w:cs="Times New Roman"/>
        </w:rPr>
        <w:t xml:space="preserve"> </w:t>
      </w:r>
      <w:r w:rsidRPr="00285502">
        <w:rPr>
          <w:rStyle w:val="StyleBoldUnderline"/>
          <w:rFonts w:ascii="Times New Roman" w:hAnsi="Times New Roman" w:cs="Times New Roman"/>
          <w:b w:val="0"/>
          <w:sz w:val="12"/>
        </w:rPr>
        <w:t>state power</w:t>
      </w:r>
      <w:r w:rsidRPr="00285502">
        <w:rPr>
          <w:rStyle w:val="StyleBoldUnderline"/>
          <w:rFonts w:ascii="Times New Roman" w:hAnsi="Times New Roman" w:cs="Times New Roman"/>
          <w:sz w:val="10"/>
          <w:szCs w:val="10"/>
        </w:rPr>
        <w:t>,</w:t>
      </w:r>
      <w:r w:rsidRPr="00285502">
        <w:rPr>
          <w:rStyle w:val="StyleBoldUnderline"/>
          <w:rFonts w:ascii="Times New Roman" w:hAnsi="Times New Roman" w:cs="Times New Roman"/>
          <w:b w:val="0"/>
          <w:sz w:val="10"/>
          <w:szCs w:val="10"/>
        </w:rPr>
        <w:t xml:space="preserve"> a</w:t>
      </w:r>
      <w:r w:rsidRPr="00285502">
        <w:rPr>
          <w:rFonts w:ascii="Times New Roman" w:hAnsi="Times New Roman" w:cs="Times New Roman"/>
          <w:sz w:val="10"/>
          <w:szCs w:val="10"/>
        </w:rPr>
        <w:t>nd by which a part of citizens exercises power over others. ¶</w:t>
      </w:r>
      <w:r w:rsidRPr="00285502">
        <w:rPr>
          <w:rFonts w:ascii="Times New Roman" w:hAnsi="Times New Roman" w:cs="Times New Roman"/>
        </w:rPr>
        <w:t xml:space="preserve"> </w:t>
      </w:r>
      <w:r w:rsidRPr="00285502">
        <w:rPr>
          <w:rStyle w:val="StyleBoldUnderline"/>
          <w:rFonts w:ascii="Times New Roman" w:hAnsi="Times New Roman" w:cs="Times New Roman"/>
        </w:rPr>
        <w:t>Political actions are</w:t>
      </w:r>
      <w:r w:rsidRPr="00285502">
        <w:rPr>
          <w:rFonts w:ascii="Times New Roman" w:hAnsi="Times New Roman" w:cs="Times New Roman"/>
          <w:sz w:val="12"/>
        </w:rPr>
        <w:t>, thus</w:t>
      </w:r>
      <w:r w:rsidRPr="00285502">
        <w:rPr>
          <w:rFonts w:ascii="Times New Roman" w:hAnsi="Times New Roman" w:cs="Times New Roman"/>
        </w:rPr>
        <w:t xml:space="preserve">, </w:t>
      </w:r>
      <w:r w:rsidRPr="00285502">
        <w:rPr>
          <w:rFonts w:ascii="Times New Roman" w:hAnsi="Times New Roman" w:cs="Times New Roman"/>
          <w:sz w:val="10"/>
          <w:szCs w:val="10"/>
        </w:rPr>
        <w:t>both</w:t>
      </w:r>
      <w:r w:rsidRPr="00285502">
        <w:rPr>
          <w:rFonts w:ascii="Times New Roman" w:hAnsi="Times New Roman" w:cs="Times New Roman"/>
        </w:rPr>
        <w:t xml:space="preserve"> </w:t>
      </w:r>
      <w:r w:rsidRPr="00285502">
        <w:rPr>
          <w:rStyle w:val="StyleBoldUnderline"/>
          <w:rFonts w:ascii="Times New Roman" w:hAnsi="Times New Roman" w:cs="Times New Roman"/>
        </w:rPr>
        <w:t>actions of the whole of the body politic</w:t>
      </w:r>
      <w:r w:rsidRPr="00285502">
        <w:rPr>
          <w:rFonts w:ascii="Times New Roman" w:hAnsi="Times New Roman" w:cs="Times New Roman"/>
        </w:rPr>
        <w:t xml:space="preserve"> </w:t>
      </w:r>
      <w:r w:rsidRPr="00285502">
        <w:rPr>
          <w:rFonts w:ascii="Times New Roman" w:hAnsi="Times New Roman" w:cs="Times New Roman"/>
          <w:sz w:val="10"/>
          <w:szCs w:val="10"/>
        </w:rPr>
        <w:t>and referring to ¶ the whole of the community of citizens</w:t>
      </w:r>
      <w:proofErr w:type="gramStart"/>
      <w:r w:rsidRPr="00285502">
        <w:rPr>
          <w:rFonts w:ascii="Times New Roman" w:hAnsi="Times New Roman" w:cs="Times New Roman"/>
          <w:sz w:val="10"/>
          <w:szCs w:val="10"/>
        </w:rPr>
        <w:t>.¶</w:t>
      </w:r>
      <w:proofErr w:type="gramEnd"/>
      <w:r w:rsidRPr="00285502">
        <w:rPr>
          <w:rFonts w:ascii="Times New Roman" w:hAnsi="Times New Roman" w:cs="Times New Roman"/>
          <w:sz w:val="10"/>
          <w:szCs w:val="10"/>
        </w:rPr>
        <w:t xml:space="preserve"> 15¶</w:t>
      </w:r>
      <w:r w:rsidRPr="00285502">
        <w:rPr>
          <w:rFonts w:ascii="Times New Roman" w:hAnsi="Times New Roman" w:cs="Times New Roman"/>
        </w:rPr>
        <w:t xml:space="preserve"> </w:t>
      </w:r>
      <w:r w:rsidRPr="00285502">
        <w:rPr>
          <w:rStyle w:val="StyleBoldUnderline"/>
          <w:rFonts w:ascii="Times New Roman" w:hAnsi="Times New Roman" w:cs="Times New Roman"/>
        </w:rPr>
        <w:t xml:space="preserve">Unless we </w:t>
      </w:r>
      <w:r w:rsidRPr="00285502">
        <w:rPr>
          <w:rFonts w:ascii="Times New Roman" w:hAnsi="Times New Roman" w:cs="Times New Roman"/>
          <w:sz w:val="10"/>
        </w:rPr>
        <w:t xml:space="preserve">wish to espouse a platonic view according to which </w:t>
      </w:r>
      <w:r w:rsidRPr="00285502">
        <w:rPr>
          <w:rStyle w:val="StyleBoldUnderline"/>
          <w:rFonts w:ascii="Times New Roman" w:hAnsi="Times New Roman" w:cs="Times New Roman"/>
        </w:rPr>
        <w:t>[would say that]</w:t>
      </w:r>
      <w:r w:rsidRPr="00285502">
        <w:rPr>
          <w:rFonts w:ascii="Times New Roman" w:hAnsi="Times New Roman" w:cs="Times New Roman"/>
        </w:rPr>
        <w:t xml:space="preserve"> </w:t>
      </w:r>
      <w:r w:rsidRPr="00285502">
        <w:rPr>
          <w:rStyle w:val="StyleBoldUnderline"/>
          <w:rFonts w:ascii="Times New Roman" w:hAnsi="Times New Roman" w:cs="Times New Roman"/>
        </w:rPr>
        <w:t>some</w:t>
      </w:r>
      <w:r w:rsidRPr="00285502">
        <w:rPr>
          <w:rFonts w:ascii="Times New Roman" w:hAnsi="Times New Roman" w:cs="Times New Roman"/>
          <w:sz w:val="12"/>
        </w:rPr>
        <w:t xml:space="preserve"> persons</w:t>
      </w:r>
      <w:r w:rsidRPr="00285502">
        <w:rPr>
          <w:rStyle w:val="StyleBoldUnderline"/>
          <w:rFonts w:ascii="Times New Roman" w:hAnsi="Times New Roman" w:cs="Times New Roman"/>
        </w:rPr>
        <w:t xml:space="preserve"> are </w:t>
      </w:r>
      <w:r w:rsidRPr="00285502">
        <w:rPr>
          <w:rFonts w:ascii="Times New Roman" w:hAnsi="Times New Roman" w:cs="Times New Roman"/>
          <w:sz w:val="12"/>
        </w:rPr>
        <w:t>by ¶ nature</w:t>
      </w:r>
      <w:r w:rsidRPr="00285502">
        <w:rPr>
          <w:rStyle w:val="StyleBoldUnderline"/>
          <w:rFonts w:ascii="Times New Roman" w:hAnsi="Times New Roman" w:cs="Times New Roman"/>
        </w:rPr>
        <w:t xml:space="preserve"> rulers while others are </w:t>
      </w:r>
      <w:r w:rsidRPr="00285502">
        <w:rPr>
          <w:rFonts w:ascii="Times New Roman" w:hAnsi="Times New Roman" w:cs="Times New Roman"/>
          <w:sz w:val="12"/>
        </w:rPr>
        <w:t>by nature</w:t>
      </w:r>
      <w:r w:rsidRPr="00285502">
        <w:rPr>
          <w:rStyle w:val="StyleBoldUnderline"/>
          <w:rFonts w:ascii="Times New Roman" w:hAnsi="Times New Roman" w:cs="Times New Roman"/>
        </w:rPr>
        <w:t xml:space="preserve"> subjects</w:t>
      </w:r>
      <w:r w:rsidRPr="00285502">
        <w:rPr>
          <w:rFonts w:ascii="Times New Roman" w:hAnsi="Times New Roman" w:cs="Times New Roman"/>
        </w:rPr>
        <w:t xml:space="preserve">, </w:t>
      </w:r>
      <w:r w:rsidRPr="00285502">
        <w:rPr>
          <w:rFonts w:ascii="Times New Roman" w:hAnsi="Times New Roman" w:cs="Times New Roman"/>
          <w:sz w:val="10"/>
          <w:szCs w:val="10"/>
        </w:rPr>
        <w:t xml:space="preserve">we will stick to the Aristotelian differentiation between the “domestic” and the “political” kind of rule¶ 16¶ : unlike domestic rule, ¶ which is over people with a common interest and harmoniously striving after the </w:t>
      </w:r>
      <w:r w:rsidRPr="00285502">
        <w:rPr>
          <w:rFonts w:ascii="Times New Roman" w:hAnsi="Times New Roman" w:cs="Times New Roman"/>
          <w:sz w:val="10"/>
        </w:rPr>
        <w:t>same ¶ good [despotism]</w:t>
      </w:r>
      <w:r w:rsidRPr="00285502">
        <w:rPr>
          <w:rStyle w:val="StyleBoldUnderline"/>
          <w:rFonts w:ascii="Times New Roman" w:hAnsi="Times New Roman" w:cs="Times New Roman"/>
          <w:b w:val="0"/>
          <w:sz w:val="10"/>
        </w:rPr>
        <w:t xml:space="preserve"> </w:t>
      </w:r>
      <w:r w:rsidRPr="00285502">
        <w:rPr>
          <w:rFonts w:ascii="Times New Roman" w:hAnsi="Times New Roman" w:cs="Times New Roman"/>
          <w:sz w:val="10"/>
          <w:szCs w:val="12"/>
        </w:rPr>
        <w:t xml:space="preserve">and, therefore, according to Aristotle is essentially “despotic,” </w:t>
      </w:r>
      <w:r w:rsidRPr="00285502">
        <w:rPr>
          <w:rFonts w:ascii="Times New Roman" w:hAnsi="Times New Roman" w:cs="Times New Roman"/>
          <w:sz w:val="10"/>
        </w:rPr>
        <w:t>political</w:t>
      </w:r>
      <w:r w:rsidRPr="00285502">
        <w:rPr>
          <w:rStyle w:val="StyleBoldUnderline"/>
          <w:rFonts w:ascii="Times New Roman" w:hAnsi="Times New Roman" w:cs="Times New Roman"/>
          <w:sz w:val="22"/>
        </w:rPr>
        <w:t xml:space="preserve"> </w:t>
      </w:r>
      <w:r w:rsidRPr="00285502">
        <w:rPr>
          <w:rStyle w:val="StyleBoldUnderline"/>
          <w:rFonts w:ascii="Times New Roman" w:hAnsi="Times New Roman" w:cs="Times New Roman"/>
        </w:rPr>
        <w:t xml:space="preserve">rule is </w:t>
      </w:r>
      <w:r w:rsidRPr="00285502">
        <w:rPr>
          <w:rFonts w:ascii="Times New Roman" w:hAnsi="Times New Roman" w:cs="Times New Roman"/>
          <w:sz w:val="12"/>
        </w:rPr>
        <w:t>exercised</w:t>
      </w:r>
      <w:r w:rsidRPr="00285502">
        <w:rPr>
          <w:rStyle w:val="StyleBoldUnderline"/>
          <w:rFonts w:ascii="Times New Roman" w:hAnsi="Times New Roman" w:cs="Times New Roman"/>
        </w:rPr>
        <w:t xml:space="preserve"> over free persons who </w:t>
      </w:r>
      <w:r w:rsidRPr="00285502">
        <w:rPr>
          <w:rFonts w:ascii="Times New Roman" w:hAnsi="Times New Roman" w:cs="Times New Roman"/>
          <w:sz w:val="12"/>
        </w:rPr>
        <w:t>represent a plurality of</w:t>
      </w:r>
      <w:r w:rsidRPr="00285502">
        <w:rPr>
          <w:rStyle w:val="StyleBoldUnderline"/>
          <w:rFonts w:ascii="Times New Roman" w:hAnsi="Times New Roman" w:cs="Times New Roman"/>
        </w:rPr>
        <w:t xml:space="preserve"> [have many] interests</w:t>
      </w:r>
      <w:r w:rsidRPr="00285502">
        <w:rPr>
          <w:rFonts w:ascii="Times New Roman" w:hAnsi="Times New Roman" w:cs="Times New Roman"/>
        </w:rPr>
        <w:t xml:space="preserve"> </w:t>
      </w:r>
      <w:r w:rsidRPr="00285502">
        <w:rPr>
          <w:rFonts w:ascii="Times New Roman" w:hAnsi="Times New Roman" w:cs="Times New Roman"/>
          <w:sz w:val="10"/>
          <w:szCs w:val="10"/>
        </w:rPr>
        <w:t xml:space="preserve">and pursue, in the common context of the polis, different </w:t>
      </w:r>
      <w:r w:rsidRPr="00285502">
        <w:rPr>
          <w:rFonts w:ascii="Times New Roman" w:hAnsi="Times New Roman" w:cs="Times New Roman"/>
          <w:sz w:val="12"/>
        </w:rPr>
        <w:t xml:space="preserve">goods. The exercise of </w:t>
      </w:r>
      <w:r w:rsidRPr="00285502">
        <w:rPr>
          <w:rStyle w:val="StyleBoldUnderline"/>
          <w:rFonts w:ascii="Times New Roman" w:hAnsi="Times New Roman" w:cs="Times New Roman"/>
        </w:rPr>
        <w:t xml:space="preserve">such political rule, therefore, needs justification </w:t>
      </w:r>
      <w:r w:rsidRPr="00285502">
        <w:rPr>
          <w:rFonts w:ascii="Times New Roman" w:hAnsi="Times New Roman" w:cs="Times New Roman"/>
          <w:sz w:val="12"/>
        </w:rPr>
        <w:t>and is continuously in search of</w:t>
      </w:r>
      <w:r w:rsidRPr="00285502">
        <w:rPr>
          <w:rStyle w:val="StyleBoldUnderline"/>
          <w:rFonts w:ascii="Times New Roman" w:hAnsi="Times New Roman" w:cs="Times New Roman"/>
        </w:rPr>
        <w:t xml:space="preserve"> [searches for] consent among </w:t>
      </w:r>
      <w:r w:rsidRPr="00285502">
        <w:rPr>
          <w:rFonts w:ascii="Times New Roman" w:hAnsi="Times New Roman" w:cs="Times New Roman"/>
          <w:sz w:val="12"/>
        </w:rPr>
        <w:t>those who are</w:t>
      </w:r>
      <w:r w:rsidRPr="00285502">
        <w:rPr>
          <w:rStyle w:val="StyleBoldUnderline"/>
          <w:rFonts w:ascii="Times New Roman" w:hAnsi="Times New Roman" w:cs="Times New Roman"/>
        </w:rPr>
        <w:t xml:space="preserve"> [the] ruled</w:t>
      </w:r>
      <w:r w:rsidRPr="00285502">
        <w:rPr>
          <w:rFonts w:ascii="Times New Roman" w:hAnsi="Times New Roman" w:cs="Times New Roman"/>
        </w:rPr>
        <w:t>,</w:t>
      </w:r>
      <w:r w:rsidRPr="00285502">
        <w:rPr>
          <w:rFonts w:ascii="Times New Roman" w:hAnsi="Times New Roman" w:cs="Times New Roman"/>
          <w:sz w:val="10"/>
          <w:szCs w:val="10"/>
        </w:rPr>
        <w:t xml:space="preserve"> but who potentially at the same time are also the rulers</w:t>
      </w:r>
      <w:r w:rsidRPr="00285502">
        <w:rPr>
          <w:rFonts w:ascii="Times New Roman" w:hAnsi="Times New Roman" w:cs="Times New Roman"/>
        </w:rPr>
        <w:t>.</w:t>
      </w:r>
    </w:p>
    <w:p w14:paraId="1C9AB017" w14:textId="77777777" w:rsidR="00FA2402" w:rsidRPr="00285502" w:rsidRDefault="00FA2402" w:rsidP="00FA2402">
      <w:pPr>
        <w:ind w:left="720"/>
        <w:jc w:val="both"/>
        <w:rPr>
          <w:rFonts w:ascii="Times New Roman" w:hAnsi="Times New Roman" w:cs="Times New Roman"/>
        </w:rPr>
      </w:pPr>
    </w:p>
    <w:p w14:paraId="63F14E2F" w14:textId="5C8FCB22" w:rsidR="007475C4" w:rsidRDefault="00FA2402" w:rsidP="00876837">
      <w:pPr>
        <w:autoSpaceDE w:val="0"/>
        <w:autoSpaceDN w:val="0"/>
        <w:adjustRightInd w:val="0"/>
        <w:rPr>
          <w:rFonts w:ascii="Times New Roman" w:hAnsi="Times New Roman" w:cs="Times New Roman"/>
        </w:rPr>
      </w:pPr>
      <w:r w:rsidRPr="00285502">
        <w:rPr>
          <w:rFonts w:ascii="Times New Roman" w:hAnsi="Times New Roman" w:cs="Times New Roman"/>
        </w:rPr>
        <w:t>Thus the val</w:t>
      </w:r>
      <w:r w:rsidR="007475C4">
        <w:rPr>
          <w:rFonts w:ascii="Times New Roman" w:hAnsi="Times New Roman" w:cs="Times New Roman"/>
        </w:rPr>
        <w:t xml:space="preserve">ue criterion is maximizing </w:t>
      </w:r>
      <w:proofErr w:type="gramStart"/>
      <w:r w:rsidR="007475C4">
        <w:rPr>
          <w:rFonts w:ascii="Times New Roman" w:hAnsi="Times New Roman" w:cs="Times New Roman"/>
        </w:rPr>
        <w:t>well-</w:t>
      </w:r>
      <w:r w:rsidRPr="00285502">
        <w:rPr>
          <w:rFonts w:ascii="Times New Roman" w:hAnsi="Times New Roman" w:cs="Times New Roman"/>
        </w:rPr>
        <w:t>being</w:t>
      </w:r>
      <w:proofErr w:type="gramEnd"/>
      <w:r w:rsidRPr="00285502">
        <w:rPr>
          <w:rFonts w:ascii="Times New Roman" w:hAnsi="Times New Roman" w:cs="Times New Roman"/>
        </w:rPr>
        <w:t xml:space="preserve"> </w:t>
      </w:r>
    </w:p>
    <w:p w14:paraId="3AE2BFEA" w14:textId="77777777" w:rsidR="007475C4" w:rsidRDefault="007475C4" w:rsidP="00876837">
      <w:pPr>
        <w:autoSpaceDE w:val="0"/>
        <w:autoSpaceDN w:val="0"/>
        <w:adjustRightInd w:val="0"/>
        <w:rPr>
          <w:rFonts w:ascii="Times New Roman" w:hAnsi="Times New Roman" w:cs="Times New Roman"/>
        </w:rPr>
      </w:pPr>
    </w:p>
    <w:p w14:paraId="27E953FE" w14:textId="77777777" w:rsidR="007475C4" w:rsidRDefault="007475C4" w:rsidP="00876837">
      <w:pPr>
        <w:autoSpaceDE w:val="0"/>
        <w:autoSpaceDN w:val="0"/>
        <w:adjustRightInd w:val="0"/>
        <w:rPr>
          <w:rFonts w:ascii="Times New Roman" w:hAnsi="Times New Roman" w:cs="Times New Roman"/>
        </w:rPr>
      </w:pPr>
    </w:p>
    <w:p w14:paraId="3D4804E6" w14:textId="77777777" w:rsidR="007475C4" w:rsidRDefault="007475C4" w:rsidP="00876837">
      <w:pPr>
        <w:autoSpaceDE w:val="0"/>
        <w:autoSpaceDN w:val="0"/>
        <w:adjustRightInd w:val="0"/>
        <w:rPr>
          <w:rFonts w:ascii="Times New Roman" w:hAnsi="Times New Roman" w:cs="Times New Roman"/>
        </w:rPr>
      </w:pPr>
    </w:p>
    <w:p w14:paraId="0EF0CC4A" w14:textId="77777777" w:rsidR="007475C4" w:rsidRDefault="007475C4" w:rsidP="00876837">
      <w:pPr>
        <w:autoSpaceDE w:val="0"/>
        <w:autoSpaceDN w:val="0"/>
        <w:adjustRightInd w:val="0"/>
        <w:rPr>
          <w:rFonts w:ascii="Times New Roman" w:hAnsi="Times New Roman" w:cs="Times New Roman"/>
        </w:rPr>
      </w:pPr>
    </w:p>
    <w:p w14:paraId="46D9F977" w14:textId="77777777" w:rsidR="007475C4" w:rsidRDefault="007475C4" w:rsidP="00876837">
      <w:pPr>
        <w:autoSpaceDE w:val="0"/>
        <w:autoSpaceDN w:val="0"/>
        <w:adjustRightInd w:val="0"/>
        <w:rPr>
          <w:rFonts w:ascii="Times New Roman" w:hAnsi="Times New Roman" w:cs="Times New Roman"/>
        </w:rPr>
      </w:pPr>
    </w:p>
    <w:p w14:paraId="3344281E" w14:textId="77777777" w:rsidR="007475C4" w:rsidRDefault="007475C4" w:rsidP="00876837">
      <w:pPr>
        <w:autoSpaceDE w:val="0"/>
        <w:autoSpaceDN w:val="0"/>
        <w:adjustRightInd w:val="0"/>
        <w:rPr>
          <w:rFonts w:ascii="Times New Roman" w:hAnsi="Times New Roman" w:cs="Times New Roman"/>
        </w:rPr>
      </w:pPr>
    </w:p>
    <w:p w14:paraId="58C3D13A" w14:textId="77777777" w:rsidR="007475C4" w:rsidRDefault="007475C4" w:rsidP="00876837">
      <w:pPr>
        <w:autoSpaceDE w:val="0"/>
        <w:autoSpaceDN w:val="0"/>
        <w:adjustRightInd w:val="0"/>
        <w:rPr>
          <w:rFonts w:ascii="Times New Roman" w:hAnsi="Times New Roman" w:cs="Times New Roman"/>
        </w:rPr>
      </w:pPr>
    </w:p>
    <w:p w14:paraId="6B3E7F1A" w14:textId="77777777" w:rsidR="007475C4" w:rsidRDefault="007475C4" w:rsidP="00876837">
      <w:pPr>
        <w:autoSpaceDE w:val="0"/>
        <w:autoSpaceDN w:val="0"/>
        <w:adjustRightInd w:val="0"/>
        <w:rPr>
          <w:rFonts w:ascii="Times New Roman" w:hAnsi="Times New Roman" w:cs="Times New Roman"/>
        </w:rPr>
      </w:pPr>
    </w:p>
    <w:p w14:paraId="579EEAE6" w14:textId="77777777" w:rsidR="007475C4" w:rsidRDefault="007475C4" w:rsidP="00876837">
      <w:pPr>
        <w:autoSpaceDE w:val="0"/>
        <w:autoSpaceDN w:val="0"/>
        <w:adjustRightInd w:val="0"/>
        <w:rPr>
          <w:rFonts w:ascii="Times New Roman" w:hAnsi="Times New Roman" w:cs="Times New Roman"/>
        </w:rPr>
      </w:pPr>
    </w:p>
    <w:p w14:paraId="1370CB92" w14:textId="77777777" w:rsidR="007475C4" w:rsidRDefault="007475C4" w:rsidP="00876837">
      <w:pPr>
        <w:autoSpaceDE w:val="0"/>
        <w:autoSpaceDN w:val="0"/>
        <w:adjustRightInd w:val="0"/>
        <w:rPr>
          <w:rFonts w:ascii="Times New Roman" w:hAnsi="Times New Roman" w:cs="Times New Roman"/>
        </w:rPr>
      </w:pPr>
    </w:p>
    <w:p w14:paraId="693E48F3" w14:textId="77777777" w:rsidR="007475C4" w:rsidRDefault="007475C4" w:rsidP="00876837">
      <w:pPr>
        <w:autoSpaceDE w:val="0"/>
        <w:autoSpaceDN w:val="0"/>
        <w:adjustRightInd w:val="0"/>
        <w:rPr>
          <w:rFonts w:ascii="Times New Roman" w:hAnsi="Times New Roman" w:cs="Times New Roman"/>
        </w:rPr>
      </w:pPr>
    </w:p>
    <w:p w14:paraId="158172DD" w14:textId="77777777" w:rsidR="007475C4" w:rsidRDefault="007475C4" w:rsidP="00876837">
      <w:pPr>
        <w:autoSpaceDE w:val="0"/>
        <w:autoSpaceDN w:val="0"/>
        <w:adjustRightInd w:val="0"/>
        <w:rPr>
          <w:rFonts w:ascii="Times New Roman" w:hAnsi="Times New Roman" w:cs="Times New Roman"/>
        </w:rPr>
      </w:pPr>
    </w:p>
    <w:p w14:paraId="222040EF" w14:textId="77777777" w:rsidR="007475C4" w:rsidRDefault="007475C4" w:rsidP="00876837">
      <w:pPr>
        <w:autoSpaceDE w:val="0"/>
        <w:autoSpaceDN w:val="0"/>
        <w:adjustRightInd w:val="0"/>
        <w:rPr>
          <w:rFonts w:ascii="Times New Roman" w:hAnsi="Times New Roman" w:cs="Times New Roman"/>
        </w:rPr>
      </w:pPr>
    </w:p>
    <w:p w14:paraId="4A67D096" w14:textId="77777777" w:rsidR="007475C4" w:rsidRDefault="007475C4" w:rsidP="00876837">
      <w:pPr>
        <w:autoSpaceDE w:val="0"/>
        <w:autoSpaceDN w:val="0"/>
        <w:adjustRightInd w:val="0"/>
        <w:rPr>
          <w:rFonts w:ascii="Times New Roman" w:hAnsi="Times New Roman" w:cs="Times New Roman"/>
        </w:rPr>
      </w:pPr>
    </w:p>
    <w:p w14:paraId="0BB9FA70" w14:textId="77777777" w:rsidR="007475C4" w:rsidRDefault="007475C4" w:rsidP="00876837">
      <w:pPr>
        <w:autoSpaceDE w:val="0"/>
        <w:autoSpaceDN w:val="0"/>
        <w:adjustRightInd w:val="0"/>
        <w:rPr>
          <w:rFonts w:ascii="Times New Roman" w:hAnsi="Times New Roman" w:cs="Times New Roman"/>
        </w:rPr>
      </w:pPr>
    </w:p>
    <w:p w14:paraId="06A66D79" w14:textId="77777777" w:rsidR="007475C4" w:rsidRDefault="007475C4" w:rsidP="00876837">
      <w:pPr>
        <w:autoSpaceDE w:val="0"/>
        <w:autoSpaceDN w:val="0"/>
        <w:adjustRightInd w:val="0"/>
        <w:rPr>
          <w:rFonts w:ascii="Times New Roman" w:hAnsi="Times New Roman" w:cs="Times New Roman"/>
        </w:rPr>
      </w:pPr>
    </w:p>
    <w:p w14:paraId="39C26E5C" w14:textId="77777777" w:rsidR="007475C4" w:rsidRDefault="007475C4" w:rsidP="00876837">
      <w:pPr>
        <w:autoSpaceDE w:val="0"/>
        <w:autoSpaceDN w:val="0"/>
        <w:adjustRightInd w:val="0"/>
        <w:rPr>
          <w:rFonts w:ascii="Times New Roman" w:hAnsi="Times New Roman" w:cs="Times New Roman"/>
        </w:rPr>
      </w:pPr>
    </w:p>
    <w:p w14:paraId="7562336D" w14:textId="3B51597C" w:rsidR="00C15DD7" w:rsidRPr="007475C4" w:rsidRDefault="00FA2402" w:rsidP="00876837">
      <w:pPr>
        <w:autoSpaceDE w:val="0"/>
        <w:autoSpaceDN w:val="0"/>
        <w:adjustRightInd w:val="0"/>
        <w:rPr>
          <w:rFonts w:ascii="Times New Roman" w:hAnsi="Times New Roman" w:cs="Times New Roman"/>
          <w:b/>
        </w:rPr>
      </w:pPr>
      <w:r w:rsidRPr="00285502">
        <w:rPr>
          <w:rFonts w:ascii="Times New Roman" w:hAnsi="Times New Roman" w:cs="Times New Roman"/>
        </w:rPr>
        <w:br/>
      </w:r>
      <w:r w:rsidRPr="007475C4">
        <w:rPr>
          <w:rFonts w:ascii="Times New Roman" w:hAnsi="Times New Roman" w:cs="Times New Roman"/>
          <w:b/>
        </w:rPr>
        <w:br/>
        <w:t xml:space="preserve">Contention 1: </w:t>
      </w:r>
    </w:p>
    <w:p w14:paraId="535BCAF7" w14:textId="77777777" w:rsidR="00FA2402" w:rsidRPr="00285502" w:rsidRDefault="00FA2402" w:rsidP="00876837">
      <w:pPr>
        <w:autoSpaceDE w:val="0"/>
        <w:autoSpaceDN w:val="0"/>
        <w:adjustRightInd w:val="0"/>
        <w:rPr>
          <w:rFonts w:ascii="Times New Roman" w:hAnsi="Times New Roman" w:cs="Times New Roman"/>
        </w:rPr>
      </w:pPr>
    </w:p>
    <w:p w14:paraId="03865501" w14:textId="2CB7A8B8" w:rsidR="00D4465C" w:rsidRPr="00285502" w:rsidRDefault="00D4465C" w:rsidP="00876837">
      <w:pPr>
        <w:autoSpaceDE w:val="0"/>
        <w:autoSpaceDN w:val="0"/>
        <w:adjustRightInd w:val="0"/>
        <w:rPr>
          <w:rFonts w:ascii="Times New Roman" w:hAnsi="Times New Roman" w:cs="Times New Roman"/>
        </w:rPr>
      </w:pPr>
      <w:r w:rsidRPr="00285502">
        <w:rPr>
          <w:rFonts w:ascii="Times New Roman" w:hAnsi="Times New Roman" w:cs="Times New Roman"/>
        </w:rPr>
        <w:t xml:space="preserve">The current system allows individuals and corporations with extreme wealth to decide elections and then therefore the legal structure of this country.  </w:t>
      </w:r>
      <w:proofErr w:type="spellStart"/>
      <w:r w:rsidRPr="007475C4">
        <w:rPr>
          <w:rFonts w:ascii="Times New Roman" w:hAnsi="Times New Roman" w:cs="Times New Roman"/>
          <w:b/>
        </w:rPr>
        <w:t>Briffault</w:t>
      </w:r>
      <w:proofErr w:type="spellEnd"/>
      <w:r w:rsidR="00CD3DFF" w:rsidRPr="007475C4">
        <w:rPr>
          <w:rFonts w:ascii="Times New Roman" w:hAnsi="Times New Roman" w:cs="Times New Roman"/>
          <w:b/>
        </w:rPr>
        <w:t xml:space="preserve"> ‘99</w:t>
      </w:r>
      <w:r w:rsidRPr="007475C4">
        <w:rPr>
          <w:rFonts w:ascii="Times New Roman" w:hAnsi="Times New Roman" w:cs="Times New Roman"/>
          <w:b/>
        </w:rPr>
        <w:t xml:space="preserve"> explains:</w:t>
      </w:r>
    </w:p>
    <w:p w14:paraId="31C38D3D" w14:textId="77777777" w:rsidR="00D4465C" w:rsidRPr="007475C4" w:rsidRDefault="00D4465C" w:rsidP="00D4465C">
      <w:pPr>
        <w:rPr>
          <w:rFonts w:ascii="Times New Roman" w:eastAsia="Times New Roman" w:hAnsi="Times New Roman" w:cs="Times New Roman"/>
          <w:sz w:val="16"/>
          <w:szCs w:val="16"/>
        </w:rPr>
      </w:pPr>
      <w:proofErr w:type="spellStart"/>
      <w:r w:rsidRPr="007475C4">
        <w:rPr>
          <w:rFonts w:ascii="Times New Roman" w:eastAsia="Times New Roman" w:hAnsi="Times New Roman" w:cs="Times New Roman"/>
          <w:sz w:val="16"/>
          <w:szCs w:val="16"/>
          <w:shd w:val="clear" w:color="auto" w:fill="FFFFFF"/>
        </w:rPr>
        <w:t>Briffault</w:t>
      </w:r>
      <w:proofErr w:type="spellEnd"/>
      <w:r w:rsidRPr="007475C4">
        <w:rPr>
          <w:rFonts w:ascii="Times New Roman" w:eastAsia="Times New Roman" w:hAnsi="Times New Roman" w:cs="Times New Roman"/>
          <w:sz w:val="16"/>
          <w:szCs w:val="16"/>
          <w:shd w:val="clear" w:color="auto" w:fill="FFFFFF"/>
        </w:rPr>
        <w:t>, Richard. "Public Funding and Democratic Elections." </w:t>
      </w:r>
      <w:r w:rsidRPr="007475C4">
        <w:rPr>
          <w:rFonts w:ascii="Times New Roman" w:eastAsia="Times New Roman" w:hAnsi="Times New Roman" w:cs="Times New Roman"/>
          <w:i/>
          <w:iCs/>
          <w:sz w:val="16"/>
          <w:szCs w:val="16"/>
          <w:shd w:val="clear" w:color="auto" w:fill="FFFFFF"/>
        </w:rPr>
        <w:t>University of Pennsylvania Law Review</w:t>
      </w:r>
      <w:r w:rsidRPr="007475C4">
        <w:rPr>
          <w:rFonts w:ascii="Times New Roman" w:eastAsia="Times New Roman" w:hAnsi="Times New Roman" w:cs="Times New Roman"/>
          <w:sz w:val="16"/>
          <w:szCs w:val="16"/>
          <w:shd w:val="clear" w:color="auto" w:fill="FFFFFF"/>
        </w:rPr>
        <w:t> (1999): 563-590.</w:t>
      </w:r>
    </w:p>
    <w:p w14:paraId="57728E6D" w14:textId="77777777" w:rsidR="00D4465C" w:rsidRPr="00285502" w:rsidRDefault="00D4465C" w:rsidP="00876837">
      <w:pPr>
        <w:autoSpaceDE w:val="0"/>
        <w:autoSpaceDN w:val="0"/>
        <w:adjustRightInd w:val="0"/>
        <w:rPr>
          <w:rFonts w:ascii="Times New Roman" w:hAnsi="Times New Roman" w:cs="Times New Roman"/>
        </w:rPr>
      </w:pPr>
    </w:p>
    <w:p w14:paraId="60CEC669" w14:textId="77777777" w:rsidR="0040661B" w:rsidRPr="00285502" w:rsidRDefault="0040661B" w:rsidP="0040661B">
      <w:pPr>
        <w:rPr>
          <w:rFonts w:ascii="Times New Roman" w:eastAsia="Times New Roman" w:hAnsi="Times New Roman" w:cs="Times New Roman"/>
          <w:b/>
          <w:u w:val="single"/>
        </w:rPr>
      </w:pPr>
      <w:r w:rsidRPr="00285502">
        <w:rPr>
          <w:rFonts w:ascii="Times New Roman" w:eastAsia="Times New Roman" w:hAnsi="Times New Roman" w:cs="Times New Roman"/>
          <w:sz w:val="12"/>
          <w:szCs w:val="12"/>
        </w:rPr>
        <w:t xml:space="preserve">Our existing federal campaign finance system-the product of Watergate Era legislation' and the Supreme Court's 1976 decision in Buckley v. </w:t>
      </w:r>
      <w:proofErr w:type="spellStart"/>
      <w:r w:rsidRPr="00285502">
        <w:rPr>
          <w:rFonts w:ascii="Times New Roman" w:eastAsia="Times New Roman" w:hAnsi="Times New Roman" w:cs="Times New Roman"/>
          <w:sz w:val="12"/>
          <w:szCs w:val="12"/>
        </w:rPr>
        <w:t>Valeo</w:t>
      </w:r>
      <w:proofErr w:type="spellEnd"/>
      <w:r w:rsidRPr="00285502">
        <w:rPr>
          <w:rFonts w:ascii="Times New Roman" w:eastAsia="Times New Roman" w:hAnsi="Times New Roman" w:cs="Times New Roman"/>
          <w:sz w:val="12"/>
          <w:szCs w:val="12"/>
        </w:rPr>
        <w:t>-is in a state of disarray.</w:t>
      </w:r>
      <w:r w:rsidRPr="00285502">
        <w:rPr>
          <w:rFonts w:ascii="Times New Roman" w:eastAsia="Times New Roman" w:hAnsi="Times New Roman" w:cs="Times New Roman"/>
          <w:b/>
          <w:u w:val="single"/>
        </w:rPr>
        <w:t xml:space="preserve"> The system is no longer capable of accomplishing the goals pursued by Congress and embraced by the Court </w:t>
      </w:r>
      <w:r w:rsidRPr="00285502">
        <w:rPr>
          <w:rFonts w:ascii="Times New Roman" w:eastAsia="Times New Roman" w:hAnsi="Times New Roman" w:cs="Times New Roman"/>
          <w:sz w:val="12"/>
          <w:szCs w:val="12"/>
        </w:rPr>
        <w:t>a quarter-century ago</w:t>
      </w:r>
      <w:r w:rsidRPr="00285502">
        <w:rPr>
          <w:rFonts w:ascii="Times New Roman" w:eastAsia="Times New Roman" w:hAnsi="Times New Roman" w:cs="Times New Roman"/>
          <w:b/>
          <w:u w:val="single"/>
        </w:rPr>
        <w:t xml:space="preserve">: full disclosure of the sources of campaign money; limitations on large contributions by individuals; prohibitions on the use of corporate and union treasury funds; and voluntary, partial public funding, with spending limits, in the Presidential election. </w:t>
      </w:r>
      <w:r w:rsidRPr="00285502">
        <w:rPr>
          <w:rFonts w:ascii="Times New Roman" w:eastAsia="Times New Roman" w:hAnsi="Times New Roman" w:cs="Times New Roman"/>
          <w:sz w:val="12"/>
          <w:szCs w:val="12"/>
        </w:rPr>
        <w:t>Indeed,</w:t>
      </w:r>
      <w:r w:rsidRPr="00285502">
        <w:rPr>
          <w:rFonts w:ascii="Times New Roman" w:eastAsia="Times New Roman" w:hAnsi="Times New Roman" w:cs="Times New Roman"/>
          <w:b/>
          <w:u w:val="single"/>
        </w:rPr>
        <w:t xml:space="preserve"> the current law may actually ha[</w:t>
      </w:r>
      <w:proofErr w:type="gramStart"/>
      <w:r w:rsidRPr="00285502">
        <w:rPr>
          <w:rFonts w:ascii="Times New Roman" w:eastAsia="Times New Roman" w:hAnsi="Times New Roman" w:cs="Times New Roman"/>
          <w:b/>
          <w:u w:val="single"/>
        </w:rPr>
        <w:t>s]</w:t>
      </w:r>
      <w:proofErr w:type="spellStart"/>
      <w:r w:rsidRPr="00285502">
        <w:rPr>
          <w:rFonts w:ascii="Times New Roman" w:eastAsia="Times New Roman" w:hAnsi="Times New Roman" w:cs="Times New Roman"/>
          <w:sz w:val="12"/>
          <w:szCs w:val="12"/>
        </w:rPr>
        <w:t>ve</w:t>
      </w:r>
      <w:proofErr w:type="spellEnd"/>
      <w:proofErr w:type="gramEnd"/>
      <w:r w:rsidRPr="00285502">
        <w:rPr>
          <w:rFonts w:ascii="Times New Roman" w:eastAsia="Times New Roman" w:hAnsi="Times New Roman" w:cs="Times New Roman"/>
          <w:sz w:val="12"/>
          <w:szCs w:val="12"/>
        </w:rPr>
        <w:t xml:space="preserve"> </w:t>
      </w:r>
      <w:r w:rsidRPr="00285502">
        <w:rPr>
          <w:rFonts w:ascii="Times New Roman" w:eastAsia="Times New Roman" w:hAnsi="Times New Roman" w:cs="Times New Roman"/>
          <w:b/>
          <w:u w:val="single"/>
        </w:rPr>
        <w:t xml:space="preserve">negative consequences, with </w:t>
      </w:r>
      <w:proofErr w:type="spellStart"/>
      <w:r w:rsidRPr="00285502">
        <w:rPr>
          <w:rFonts w:ascii="Times New Roman" w:eastAsia="Times New Roman" w:hAnsi="Times New Roman" w:cs="Times New Roman"/>
          <w:b/>
          <w:u w:val="single"/>
        </w:rPr>
        <w:t>unindexed</w:t>
      </w:r>
      <w:proofErr w:type="spellEnd"/>
      <w:r w:rsidRPr="00285502">
        <w:rPr>
          <w:rFonts w:ascii="Times New Roman" w:eastAsia="Times New Roman" w:hAnsi="Times New Roman" w:cs="Times New Roman"/>
          <w:b/>
          <w:u w:val="single"/>
        </w:rPr>
        <w:t xml:space="preserve"> contribution limits encouraging evasion, driving up the burdens of fundraising, providing a major role for organized interest groups </w:t>
      </w:r>
      <w:r w:rsidRPr="00285502">
        <w:rPr>
          <w:rFonts w:ascii="Times New Roman" w:eastAsia="Times New Roman" w:hAnsi="Times New Roman" w:cs="Times New Roman"/>
          <w:sz w:val="12"/>
          <w:szCs w:val="12"/>
        </w:rPr>
        <w:t>and bundlers</w:t>
      </w:r>
      <w:r w:rsidRPr="00285502">
        <w:rPr>
          <w:rFonts w:ascii="Times New Roman" w:eastAsia="Times New Roman" w:hAnsi="Times New Roman" w:cs="Times New Roman"/>
          <w:b/>
          <w:u w:val="single"/>
        </w:rPr>
        <w:t>, and placing a premium on the personal wealth of candidates. More fundamentally, our system fails to take seriously the concerns that ought to be central to the campaign finance system of a democratic society. These include: (</w:t>
      </w:r>
      <w:proofErr w:type="spellStart"/>
      <w:r w:rsidRPr="00285502">
        <w:rPr>
          <w:rFonts w:ascii="Times New Roman" w:eastAsia="Times New Roman" w:hAnsi="Times New Roman" w:cs="Times New Roman"/>
          <w:b/>
          <w:u w:val="single"/>
        </w:rPr>
        <w:t>i</w:t>
      </w:r>
      <w:proofErr w:type="spellEnd"/>
      <w:r w:rsidRPr="00285502">
        <w:rPr>
          <w:rFonts w:ascii="Times New Roman" w:eastAsia="Times New Roman" w:hAnsi="Times New Roman" w:cs="Times New Roman"/>
          <w:b/>
          <w:u w:val="single"/>
        </w:rPr>
        <w:t>) fair and vigorous competition among candidates; (ii) equality of voter influence on electoral outcomes; and (iii) recognition that the campaign finance system can affect the integrity of the political process. Instead, many of our elections are uncompetitive, with one candidate</w:t>
      </w:r>
      <w:r w:rsidRPr="00285502">
        <w:rPr>
          <w:rFonts w:ascii="Times New Roman" w:eastAsia="Times New Roman" w:hAnsi="Times New Roman" w:cs="Times New Roman"/>
          <w:sz w:val="12"/>
          <w:szCs w:val="12"/>
        </w:rPr>
        <w:t>-typically the incumbent-</w:t>
      </w:r>
      <w:r w:rsidRPr="00285502">
        <w:rPr>
          <w:rFonts w:ascii="Times New Roman" w:eastAsia="Times New Roman" w:hAnsi="Times New Roman" w:cs="Times New Roman"/>
          <w:b/>
          <w:u w:val="single"/>
        </w:rPr>
        <w:t xml:space="preserve">wildly outspending the others. A tiny number of very wealthy individuals have enormous influence over </w:t>
      </w:r>
      <w:r w:rsidRPr="00285502">
        <w:rPr>
          <w:rFonts w:ascii="Times New Roman" w:eastAsia="Times New Roman" w:hAnsi="Times New Roman" w:cs="Times New Roman"/>
          <w:sz w:val="12"/>
          <w:szCs w:val="12"/>
        </w:rPr>
        <w:t xml:space="preserve">the financing of election campaigns, and, </w:t>
      </w:r>
      <w:r w:rsidRPr="00285502">
        <w:rPr>
          <w:rFonts w:ascii="Times New Roman" w:eastAsia="Times New Roman" w:hAnsi="Times New Roman" w:cs="Times New Roman"/>
          <w:b/>
          <w:u w:val="single"/>
        </w:rPr>
        <w:t xml:space="preserve">ultimately, </w:t>
      </w:r>
      <w:r w:rsidRPr="00285502">
        <w:rPr>
          <w:rFonts w:ascii="Times New Roman" w:eastAsia="Times New Roman" w:hAnsi="Times New Roman" w:cs="Times New Roman"/>
          <w:sz w:val="12"/>
          <w:szCs w:val="12"/>
        </w:rPr>
        <w:t xml:space="preserve">on </w:t>
      </w:r>
      <w:r w:rsidRPr="00285502">
        <w:rPr>
          <w:rFonts w:ascii="Times New Roman" w:eastAsia="Times New Roman" w:hAnsi="Times New Roman" w:cs="Times New Roman"/>
          <w:b/>
          <w:u w:val="single"/>
        </w:rPr>
        <w:t xml:space="preserve">the elections themselves. </w:t>
      </w:r>
      <w:r w:rsidRPr="00285502">
        <w:rPr>
          <w:rFonts w:ascii="Times New Roman" w:eastAsia="Times New Roman" w:hAnsi="Times New Roman" w:cs="Times New Roman"/>
          <w:sz w:val="12"/>
          <w:szCs w:val="12"/>
        </w:rPr>
        <w:t xml:space="preserve">Large </w:t>
      </w:r>
      <w:proofErr w:type="gramStart"/>
      <w:r w:rsidRPr="00285502">
        <w:rPr>
          <w:rFonts w:ascii="Times New Roman" w:eastAsia="Times New Roman" w:hAnsi="Times New Roman" w:cs="Times New Roman"/>
          <w:sz w:val="12"/>
          <w:szCs w:val="12"/>
        </w:rPr>
        <w:t>campaign donations and candidates' dependence on those donations for the funds necessary to fuel their campaigns provide</w:t>
      </w:r>
      <w:proofErr w:type="gramEnd"/>
      <w:r w:rsidRPr="00285502">
        <w:rPr>
          <w:rFonts w:ascii="Times New Roman" w:eastAsia="Times New Roman" w:hAnsi="Times New Roman" w:cs="Times New Roman"/>
          <w:sz w:val="12"/>
          <w:szCs w:val="12"/>
        </w:rPr>
        <w:t xml:space="preserve"> major donors with opportunities for special access to elected officials</w:t>
      </w:r>
      <w:r w:rsidRPr="00285502">
        <w:rPr>
          <w:rFonts w:ascii="Times New Roman" w:eastAsia="Times New Roman" w:hAnsi="Times New Roman" w:cs="Times New Roman"/>
          <w:b/>
          <w:u w:val="single"/>
        </w:rPr>
        <w:t>. The campaign finance system, thus, raises troubling questions about the integrity of the government that makes and enforces our laws.</w:t>
      </w:r>
    </w:p>
    <w:p w14:paraId="779E89AD" w14:textId="77777777" w:rsidR="0040661B" w:rsidRPr="00285502" w:rsidRDefault="0040661B" w:rsidP="0040661B">
      <w:pPr>
        <w:rPr>
          <w:rFonts w:ascii="Times New Roman" w:eastAsia="Times New Roman" w:hAnsi="Times New Roman" w:cs="Times New Roman"/>
          <w:sz w:val="20"/>
          <w:szCs w:val="20"/>
        </w:rPr>
      </w:pPr>
    </w:p>
    <w:p w14:paraId="1814A265" w14:textId="77777777" w:rsidR="0040661B" w:rsidRPr="00285502" w:rsidRDefault="0040661B" w:rsidP="00876837">
      <w:pPr>
        <w:autoSpaceDE w:val="0"/>
        <w:autoSpaceDN w:val="0"/>
        <w:adjustRightInd w:val="0"/>
        <w:rPr>
          <w:rFonts w:ascii="Times New Roman" w:hAnsi="Times New Roman" w:cs="Times New Roman"/>
        </w:rPr>
      </w:pPr>
    </w:p>
    <w:p w14:paraId="6AA6A992" w14:textId="77777777" w:rsidR="00C15DD7" w:rsidRDefault="00C15DD7" w:rsidP="00876837">
      <w:pPr>
        <w:autoSpaceDE w:val="0"/>
        <w:autoSpaceDN w:val="0"/>
        <w:adjustRightInd w:val="0"/>
        <w:rPr>
          <w:rFonts w:ascii="Times New Roman" w:hAnsi="Times New Roman" w:cs="Times New Roman"/>
        </w:rPr>
      </w:pPr>
    </w:p>
    <w:p w14:paraId="78C95C65" w14:textId="77777777" w:rsidR="007475C4" w:rsidRDefault="007475C4" w:rsidP="00876837">
      <w:pPr>
        <w:autoSpaceDE w:val="0"/>
        <w:autoSpaceDN w:val="0"/>
        <w:adjustRightInd w:val="0"/>
        <w:rPr>
          <w:rFonts w:ascii="Times New Roman" w:hAnsi="Times New Roman" w:cs="Times New Roman"/>
        </w:rPr>
      </w:pPr>
    </w:p>
    <w:p w14:paraId="5FEA9A5B" w14:textId="77777777" w:rsidR="007475C4" w:rsidRDefault="007475C4" w:rsidP="00876837">
      <w:pPr>
        <w:autoSpaceDE w:val="0"/>
        <w:autoSpaceDN w:val="0"/>
        <w:adjustRightInd w:val="0"/>
        <w:rPr>
          <w:rFonts w:ascii="Times New Roman" w:hAnsi="Times New Roman" w:cs="Times New Roman"/>
        </w:rPr>
      </w:pPr>
    </w:p>
    <w:p w14:paraId="46308514" w14:textId="77777777" w:rsidR="007475C4" w:rsidRDefault="007475C4" w:rsidP="00876837">
      <w:pPr>
        <w:autoSpaceDE w:val="0"/>
        <w:autoSpaceDN w:val="0"/>
        <w:adjustRightInd w:val="0"/>
        <w:rPr>
          <w:rFonts w:ascii="Times New Roman" w:hAnsi="Times New Roman" w:cs="Times New Roman"/>
        </w:rPr>
      </w:pPr>
    </w:p>
    <w:p w14:paraId="4E6E18F2" w14:textId="77777777" w:rsidR="007475C4" w:rsidRDefault="007475C4" w:rsidP="00876837">
      <w:pPr>
        <w:autoSpaceDE w:val="0"/>
        <w:autoSpaceDN w:val="0"/>
        <w:adjustRightInd w:val="0"/>
        <w:rPr>
          <w:rFonts w:ascii="Times New Roman" w:hAnsi="Times New Roman" w:cs="Times New Roman"/>
        </w:rPr>
      </w:pPr>
    </w:p>
    <w:p w14:paraId="70BFDD18" w14:textId="77777777" w:rsidR="007475C4" w:rsidRDefault="007475C4" w:rsidP="00876837">
      <w:pPr>
        <w:autoSpaceDE w:val="0"/>
        <w:autoSpaceDN w:val="0"/>
        <w:adjustRightInd w:val="0"/>
        <w:rPr>
          <w:rFonts w:ascii="Times New Roman" w:hAnsi="Times New Roman" w:cs="Times New Roman"/>
        </w:rPr>
      </w:pPr>
    </w:p>
    <w:p w14:paraId="0B91D21D" w14:textId="77777777" w:rsidR="007475C4" w:rsidRDefault="007475C4" w:rsidP="00876837">
      <w:pPr>
        <w:autoSpaceDE w:val="0"/>
        <w:autoSpaceDN w:val="0"/>
        <w:adjustRightInd w:val="0"/>
        <w:rPr>
          <w:rFonts w:ascii="Times New Roman" w:hAnsi="Times New Roman" w:cs="Times New Roman"/>
        </w:rPr>
      </w:pPr>
    </w:p>
    <w:p w14:paraId="743667B1" w14:textId="77777777" w:rsidR="007475C4" w:rsidRDefault="007475C4" w:rsidP="00876837">
      <w:pPr>
        <w:autoSpaceDE w:val="0"/>
        <w:autoSpaceDN w:val="0"/>
        <w:adjustRightInd w:val="0"/>
        <w:rPr>
          <w:rFonts w:ascii="Times New Roman" w:hAnsi="Times New Roman" w:cs="Times New Roman"/>
        </w:rPr>
      </w:pPr>
    </w:p>
    <w:p w14:paraId="6634E43D" w14:textId="77777777" w:rsidR="007475C4" w:rsidRDefault="007475C4" w:rsidP="00876837">
      <w:pPr>
        <w:autoSpaceDE w:val="0"/>
        <w:autoSpaceDN w:val="0"/>
        <w:adjustRightInd w:val="0"/>
        <w:rPr>
          <w:rFonts w:ascii="Times New Roman" w:hAnsi="Times New Roman" w:cs="Times New Roman"/>
        </w:rPr>
      </w:pPr>
    </w:p>
    <w:p w14:paraId="1624EA94" w14:textId="77777777" w:rsidR="007475C4" w:rsidRDefault="007475C4" w:rsidP="00876837">
      <w:pPr>
        <w:autoSpaceDE w:val="0"/>
        <w:autoSpaceDN w:val="0"/>
        <w:adjustRightInd w:val="0"/>
        <w:rPr>
          <w:rFonts w:ascii="Times New Roman" w:hAnsi="Times New Roman" w:cs="Times New Roman"/>
        </w:rPr>
      </w:pPr>
    </w:p>
    <w:p w14:paraId="2147F141" w14:textId="77777777" w:rsidR="007475C4" w:rsidRDefault="007475C4" w:rsidP="00876837">
      <w:pPr>
        <w:autoSpaceDE w:val="0"/>
        <w:autoSpaceDN w:val="0"/>
        <w:adjustRightInd w:val="0"/>
        <w:rPr>
          <w:rFonts w:ascii="Times New Roman" w:hAnsi="Times New Roman" w:cs="Times New Roman"/>
        </w:rPr>
      </w:pPr>
    </w:p>
    <w:p w14:paraId="5FFF1B02" w14:textId="77777777" w:rsidR="007475C4" w:rsidRDefault="007475C4" w:rsidP="00876837">
      <w:pPr>
        <w:autoSpaceDE w:val="0"/>
        <w:autoSpaceDN w:val="0"/>
        <w:adjustRightInd w:val="0"/>
        <w:rPr>
          <w:rFonts w:ascii="Times New Roman" w:hAnsi="Times New Roman" w:cs="Times New Roman"/>
        </w:rPr>
      </w:pPr>
    </w:p>
    <w:p w14:paraId="58BC181B" w14:textId="77777777" w:rsidR="007475C4" w:rsidRDefault="007475C4" w:rsidP="00876837">
      <w:pPr>
        <w:autoSpaceDE w:val="0"/>
        <w:autoSpaceDN w:val="0"/>
        <w:adjustRightInd w:val="0"/>
        <w:rPr>
          <w:rFonts w:ascii="Times New Roman" w:hAnsi="Times New Roman" w:cs="Times New Roman"/>
        </w:rPr>
      </w:pPr>
    </w:p>
    <w:p w14:paraId="42F5B1BB" w14:textId="77777777" w:rsidR="007475C4" w:rsidRDefault="007475C4" w:rsidP="00876837">
      <w:pPr>
        <w:autoSpaceDE w:val="0"/>
        <w:autoSpaceDN w:val="0"/>
        <w:adjustRightInd w:val="0"/>
        <w:rPr>
          <w:rFonts w:ascii="Times New Roman" w:hAnsi="Times New Roman" w:cs="Times New Roman"/>
        </w:rPr>
      </w:pPr>
    </w:p>
    <w:p w14:paraId="0CA1BCE9" w14:textId="77777777" w:rsidR="007475C4" w:rsidRPr="00285502" w:rsidRDefault="007475C4" w:rsidP="00876837">
      <w:pPr>
        <w:autoSpaceDE w:val="0"/>
        <w:autoSpaceDN w:val="0"/>
        <w:adjustRightInd w:val="0"/>
        <w:rPr>
          <w:rFonts w:ascii="Times New Roman" w:hAnsi="Times New Roman" w:cs="Times New Roman"/>
        </w:rPr>
      </w:pPr>
    </w:p>
    <w:p w14:paraId="16C43EAD" w14:textId="77777777" w:rsidR="00C15DD7" w:rsidRPr="00285502" w:rsidRDefault="00C15DD7" w:rsidP="00876837">
      <w:pPr>
        <w:autoSpaceDE w:val="0"/>
        <w:autoSpaceDN w:val="0"/>
        <w:adjustRightInd w:val="0"/>
        <w:rPr>
          <w:rFonts w:ascii="Times New Roman" w:hAnsi="Times New Roman" w:cs="Times New Roman"/>
        </w:rPr>
      </w:pPr>
    </w:p>
    <w:p w14:paraId="01A53743" w14:textId="015B4F45" w:rsidR="00F66928" w:rsidRPr="00285502" w:rsidRDefault="00AA39CF" w:rsidP="00AA39CF">
      <w:pPr>
        <w:rPr>
          <w:rFonts w:ascii="Times New Roman" w:hAnsi="Times New Roman" w:cs="Times New Roman"/>
        </w:rPr>
      </w:pPr>
      <w:r w:rsidRPr="007475C4">
        <w:rPr>
          <w:rFonts w:ascii="Times New Roman" w:hAnsi="Times New Roman" w:cs="Times New Roman"/>
          <w:b/>
        </w:rPr>
        <w:t>Contention 2:</w:t>
      </w:r>
      <w:r w:rsidRPr="00285502">
        <w:rPr>
          <w:rFonts w:ascii="Times New Roman" w:hAnsi="Times New Roman" w:cs="Times New Roman"/>
        </w:rPr>
        <w:t xml:space="preserve"> Publically funded elections are key to more liberal environmental</w:t>
      </w:r>
      <w:r w:rsidR="00CD3DFF">
        <w:rPr>
          <w:rFonts w:ascii="Times New Roman" w:hAnsi="Times New Roman" w:cs="Times New Roman"/>
        </w:rPr>
        <w:t xml:space="preserve"> policies. Klein ‘02.</w:t>
      </w:r>
    </w:p>
    <w:p w14:paraId="3A45B299" w14:textId="77777777" w:rsidR="00F66928" w:rsidRPr="00285502" w:rsidRDefault="00F66928" w:rsidP="00AA39CF">
      <w:pPr>
        <w:rPr>
          <w:rFonts w:ascii="Times New Roman" w:hAnsi="Times New Roman" w:cs="Times New Roman"/>
        </w:rPr>
      </w:pPr>
    </w:p>
    <w:p w14:paraId="1EE16656" w14:textId="7F8FE37D" w:rsidR="00AA39CF" w:rsidRPr="00285502" w:rsidRDefault="00F66928" w:rsidP="00AA39CF">
      <w:pPr>
        <w:rPr>
          <w:rFonts w:ascii="Times New Roman" w:eastAsia="Times New Roman" w:hAnsi="Times New Roman" w:cs="Times New Roman"/>
          <w:b/>
          <w:sz w:val="20"/>
          <w:szCs w:val="20"/>
          <w:u w:val="single"/>
        </w:rPr>
      </w:pPr>
      <w:r w:rsidRPr="00CD3DFF">
        <w:rPr>
          <w:rFonts w:ascii="Times New Roman" w:hAnsi="Times New Roman" w:cs="Times New Roman"/>
          <w:sz w:val="16"/>
          <w:szCs w:val="16"/>
        </w:rPr>
        <w:t>Klein, Naomi. "Stock Market Capitalism vs. Welfare Capitalism." New Political Economy 7.1 (2002): 115-27. Value Message</w:t>
      </w:r>
      <w:r w:rsidR="00CD3DFF" w:rsidRPr="00CD3DFF">
        <w:rPr>
          <w:rFonts w:ascii="Times New Roman" w:hAnsi="Times New Roman" w:cs="Times New Roman"/>
          <w:sz w:val="16"/>
          <w:szCs w:val="16"/>
        </w:rPr>
        <w:t>. The Nation, 28 Nov. 2011.</w:t>
      </w:r>
      <w:r w:rsidR="00AA39CF" w:rsidRPr="00CD3DFF">
        <w:rPr>
          <w:rFonts w:ascii="Times New Roman" w:hAnsi="Times New Roman" w:cs="Times New Roman"/>
          <w:sz w:val="16"/>
          <w:szCs w:val="16"/>
        </w:rPr>
        <w:br/>
      </w:r>
      <w:r w:rsidR="00AA39CF" w:rsidRPr="00285502">
        <w:rPr>
          <w:rFonts w:ascii="Times New Roman" w:hAnsi="Times New Roman" w:cs="Times New Roman"/>
          <w:sz w:val="12"/>
          <w:szCs w:val="12"/>
        </w:rPr>
        <w:br/>
      </w:r>
      <w:r w:rsidR="00AA39CF" w:rsidRPr="00285502">
        <w:rPr>
          <w:rFonts w:ascii="Times New Roman" w:eastAsia="Times New Roman" w:hAnsi="Times New Roman" w:cs="Times New Roman"/>
          <w:sz w:val="12"/>
          <w:szCs w:val="12"/>
        </w:rPr>
        <w:t>So let’s summarize.</w:t>
      </w:r>
      <w:r w:rsidR="00AA39CF" w:rsidRPr="00285502">
        <w:rPr>
          <w:rFonts w:ascii="Times New Roman" w:eastAsia="Times New Roman" w:hAnsi="Times New Roman" w:cs="Times New Roman"/>
          <w:b/>
          <w:u w:val="single"/>
        </w:rPr>
        <w:t xml:space="preserve"> Responding to climate change requires that we break every rule in the free-market playbook </w:t>
      </w:r>
      <w:r w:rsidR="00AA39CF" w:rsidRPr="00285502">
        <w:rPr>
          <w:rFonts w:ascii="Times New Roman" w:eastAsia="Times New Roman" w:hAnsi="Times New Roman" w:cs="Times New Roman"/>
          <w:sz w:val="12"/>
          <w:szCs w:val="12"/>
        </w:rPr>
        <w:t>and that we do so with great urgency.</w:t>
      </w:r>
      <w:r w:rsidR="00024690" w:rsidRPr="00285502">
        <w:rPr>
          <w:rFonts w:ascii="Times New Roman" w:eastAsia="Times New Roman" w:hAnsi="Times New Roman" w:cs="Times New Roman"/>
          <w:b/>
          <w:u w:val="single"/>
        </w:rPr>
        <w:t xml:space="preserve"> We will need to rebuild</w:t>
      </w:r>
      <w:r w:rsidR="00AA39CF" w:rsidRPr="00285502">
        <w:rPr>
          <w:rFonts w:ascii="Times New Roman" w:eastAsia="Times New Roman" w:hAnsi="Times New Roman" w:cs="Times New Roman"/>
          <w:b/>
          <w:u w:val="single"/>
        </w:rPr>
        <w:t xml:space="preserve"> the public sphere, reverse privatizations, </w:t>
      </w:r>
      <w:proofErr w:type="spellStart"/>
      <w:r w:rsidR="00AA39CF" w:rsidRPr="00285502">
        <w:rPr>
          <w:rFonts w:ascii="Times New Roman" w:eastAsia="Times New Roman" w:hAnsi="Times New Roman" w:cs="Times New Roman"/>
          <w:b/>
          <w:u w:val="single"/>
        </w:rPr>
        <w:t>relocalize</w:t>
      </w:r>
      <w:proofErr w:type="spellEnd"/>
      <w:r w:rsidR="00AA39CF" w:rsidRPr="00285502">
        <w:rPr>
          <w:rFonts w:ascii="Times New Roman" w:eastAsia="Times New Roman" w:hAnsi="Times New Roman" w:cs="Times New Roman"/>
          <w:b/>
          <w:u w:val="single"/>
        </w:rPr>
        <w:t xml:space="preserve"> large parts of economies</w:t>
      </w:r>
      <w:r w:rsidR="00AA39CF" w:rsidRPr="00285502">
        <w:rPr>
          <w:rFonts w:ascii="Times New Roman" w:eastAsia="Times New Roman" w:hAnsi="Times New Roman" w:cs="Times New Roman"/>
          <w:sz w:val="12"/>
          <w:szCs w:val="12"/>
        </w:rPr>
        <w:t>, scale back overconsumption, bring back long-term planning,</w:t>
      </w:r>
      <w:r w:rsidR="00AA39CF" w:rsidRPr="00285502">
        <w:rPr>
          <w:rFonts w:ascii="Times New Roman" w:eastAsia="Times New Roman" w:hAnsi="Times New Roman" w:cs="Times New Roman"/>
          <w:b/>
          <w:u w:val="single"/>
        </w:rPr>
        <w:t xml:space="preserve"> heavily regulate and tax corporations, maybe even nationalize some of them, cut military spending and recognize our debts to the global South. </w:t>
      </w:r>
      <w:r w:rsidR="00AA39CF" w:rsidRPr="00285502">
        <w:rPr>
          <w:rFonts w:ascii="Times New Roman" w:eastAsia="Times New Roman" w:hAnsi="Times New Roman" w:cs="Times New Roman"/>
          <w:sz w:val="12"/>
          <w:szCs w:val="12"/>
        </w:rPr>
        <w:t>Of course,</w:t>
      </w:r>
      <w:r w:rsidR="00AA39CF" w:rsidRPr="00285502">
        <w:rPr>
          <w:rFonts w:ascii="Times New Roman" w:eastAsia="Times New Roman" w:hAnsi="Times New Roman" w:cs="Times New Roman"/>
          <w:b/>
          <w:u w:val="single"/>
        </w:rPr>
        <w:t xml:space="preserve"> none of this has </w:t>
      </w:r>
      <w:r w:rsidR="00AA39CF" w:rsidRPr="00285502">
        <w:rPr>
          <w:rFonts w:ascii="Times New Roman" w:eastAsia="Times New Roman" w:hAnsi="Times New Roman" w:cs="Times New Roman"/>
          <w:sz w:val="12"/>
          <w:szCs w:val="12"/>
        </w:rPr>
        <w:t xml:space="preserve">a </w:t>
      </w:r>
      <w:r w:rsidR="00AA39CF" w:rsidRPr="00285502">
        <w:rPr>
          <w:rFonts w:ascii="Times New Roman" w:eastAsia="Times New Roman" w:hAnsi="Times New Roman" w:cs="Times New Roman"/>
          <w:b/>
          <w:u w:val="single"/>
        </w:rPr>
        <w:t xml:space="preserve">hope </w:t>
      </w:r>
      <w:r w:rsidR="00AA39CF" w:rsidRPr="00285502">
        <w:rPr>
          <w:rFonts w:ascii="Times New Roman" w:eastAsia="Times New Roman" w:hAnsi="Times New Roman" w:cs="Times New Roman"/>
          <w:sz w:val="12"/>
          <w:szCs w:val="12"/>
        </w:rPr>
        <w:t>in hell</w:t>
      </w:r>
      <w:r w:rsidR="00AA39CF" w:rsidRPr="00285502">
        <w:rPr>
          <w:rFonts w:ascii="Times New Roman" w:eastAsia="Times New Roman" w:hAnsi="Times New Roman" w:cs="Times New Roman"/>
          <w:b/>
          <w:u w:val="single"/>
        </w:rPr>
        <w:t xml:space="preserve"> of happening unless it is accompanied by a </w:t>
      </w:r>
      <w:r w:rsidR="00AA39CF" w:rsidRPr="00285502">
        <w:rPr>
          <w:rFonts w:ascii="Times New Roman" w:eastAsia="Times New Roman" w:hAnsi="Times New Roman" w:cs="Times New Roman"/>
          <w:sz w:val="12"/>
          <w:szCs w:val="12"/>
        </w:rPr>
        <w:t>massive, broad-based</w:t>
      </w:r>
      <w:r w:rsidR="00AA39CF" w:rsidRPr="00285502">
        <w:rPr>
          <w:rFonts w:ascii="Times New Roman" w:eastAsia="Times New Roman" w:hAnsi="Times New Roman" w:cs="Times New Roman"/>
          <w:b/>
          <w:u w:val="single"/>
        </w:rPr>
        <w:t xml:space="preserve"> effort to radically reduce the influence that corporations have over the political process. That means, at a minimum, publicly funded elections and stripping corporations of their status as “people” under the law. In short, climate change supercharges the pre-existing case for virtually every progressive demand on the books, binding them into a coherent agenda based on a clear scientific imperative.</w:t>
      </w:r>
    </w:p>
    <w:p w14:paraId="481FAC83" w14:textId="77777777" w:rsidR="00C15DD7" w:rsidRPr="00285502" w:rsidRDefault="00C15DD7" w:rsidP="00876837">
      <w:pPr>
        <w:autoSpaceDE w:val="0"/>
        <w:autoSpaceDN w:val="0"/>
        <w:adjustRightInd w:val="0"/>
        <w:rPr>
          <w:rFonts w:ascii="Times New Roman" w:hAnsi="Times New Roman" w:cs="Times New Roman"/>
          <w:b/>
          <w:u w:val="single"/>
        </w:rPr>
      </w:pPr>
    </w:p>
    <w:p w14:paraId="0229EB12" w14:textId="77777777" w:rsidR="00F66928" w:rsidRPr="00285502" w:rsidRDefault="00F66928" w:rsidP="00F66928">
      <w:pPr>
        <w:pStyle w:val="Heading4"/>
        <w:rPr>
          <w:rFonts w:ascii="Times New Roman" w:hAnsi="Times New Roman" w:cs="Times New Roman"/>
        </w:rPr>
      </w:pPr>
      <w:r w:rsidRPr="00285502">
        <w:rPr>
          <w:rFonts w:ascii="Times New Roman" w:hAnsi="Times New Roman" w:cs="Times New Roman"/>
        </w:rPr>
        <w:t>Scientists agree—climate change decimates multiple levels of biodiversity culminating in extinction.</w:t>
      </w:r>
    </w:p>
    <w:p w14:paraId="1D2BBDF9" w14:textId="4828B8DE" w:rsidR="00F66928" w:rsidRPr="00285502" w:rsidRDefault="00CD3DFF" w:rsidP="00F66928">
      <w:pPr>
        <w:rPr>
          <w:rFonts w:ascii="Times New Roman" w:hAnsi="Times New Roman" w:cs="Times New Roman"/>
        </w:rPr>
      </w:pPr>
      <w:proofErr w:type="spellStart"/>
      <w:r>
        <w:rPr>
          <w:rStyle w:val="StyleStyleBold12pt"/>
          <w:rFonts w:ascii="Times New Roman" w:hAnsi="Times New Roman" w:cs="Times New Roman"/>
        </w:rPr>
        <w:t>Bellard</w:t>
      </w:r>
      <w:proofErr w:type="spellEnd"/>
      <w:r>
        <w:rPr>
          <w:rStyle w:val="StyleStyleBold12pt"/>
          <w:rFonts w:ascii="Times New Roman" w:hAnsi="Times New Roman" w:cs="Times New Roman"/>
        </w:rPr>
        <w:t xml:space="preserve"> </w:t>
      </w:r>
      <w:r w:rsidR="00F66928" w:rsidRPr="00285502">
        <w:rPr>
          <w:rStyle w:val="StyleStyleBold12pt"/>
          <w:rFonts w:ascii="Times New Roman" w:hAnsi="Times New Roman" w:cs="Times New Roman"/>
        </w:rPr>
        <w:t xml:space="preserve">12, </w:t>
      </w:r>
      <w:r w:rsidR="00F66928" w:rsidRPr="00CD3DFF">
        <w:rPr>
          <w:rFonts w:ascii="Times New Roman" w:hAnsi="Times New Roman" w:cs="Times New Roman"/>
          <w:sz w:val="16"/>
          <w:szCs w:val="16"/>
        </w:rPr>
        <w:t xml:space="preserve">(Céline </w:t>
      </w:r>
      <w:proofErr w:type="spellStart"/>
      <w:r w:rsidR="00F66928" w:rsidRPr="00CD3DFF">
        <w:rPr>
          <w:rFonts w:ascii="Times New Roman" w:hAnsi="Times New Roman" w:cs="Times New Roman"/>
          <w:sz w:val="16"/>
          <w:szCs w:val="16"/>
        </w:rPr>
        <w:t>Bellard</w:t>
      </w:r>
      <w:proofErr w:type="spellEnd"/>
      <w:r w:rsidR="00F66928" w:rsidRPr="00CD3DFF">
        <w:rPr>
          <w:rFonts w:ascii="Times New Roman" w:hAnsi="Times New Roman" w:cs="Times New Roman"/>
          <w:sz w:val="16"/>
          <w:szCs w:val="16"/>
        </w:rPr>
        <w:t xml:space="preserve">, </w:t>
      </w:r>
      <w:proofErr w:type="spellStart"/>
      <w:r w:rsidR="00F66928" w:rsidRPr="00CD3DFF">
        <w:rPr>
          <w:rFonts w:ascii="Times New Roman" w:hAnsi="Times New Roman" w:cs="Times New Roman"/>
          <w:sz w:val="16"/>
          <w:szCs w:val="16"/>
        </w:rPr>
        <w:t>pHD</w:t>
      </w:r>
      <w:proofErr w:type="spellEnd"/>
      <w:r w:rsidR="00F66928" w:rsidRPr="00CD3DFF">
        <w:rPr>
          <w:rFonts w:ascii="Times New Roman" w:hAnsi="Times New Roman" w:cs="Times New Roman"/>
          <w:sz w:val="16"/>
          <w:szCs w:val="16"/>
        </w:rPr>
        <w:t xml:space="preserve"> of Ecology at the University of </w:t>
      </w:r>
      <w:proofErr w:type="gramStart"/>
      <w:r w:rsidR="00F66928" w:rsidRPr="00CD3DFF">
        <w:rPr>
          <w:rFonts w:ascii="Times New Roman" w:hAnsi="Times New Roman" w:cs="Times New Roman"/>
          <w:sz w:val="16"/>
          <w:szCs w:val="16"/>
        </w:rPr>
        <w:t>Paris ,</w:t>
      </w:r>
      <w:proofErr w:type="gramEnd"/>
      <w:r w:rsidR="00F66928" w:rsidRPr="00CD3DFF">
        <w:rPr>
          <w:rFonts w:ascii="Times New Roman" w:hAnsi="Times New Roman" w:cs="Times New Roman"/>
          <w:b/>
          <w:bCs/>
          <w:sz w:val="16"/>
          <w:szCs w:val="16"/>
        </w:rPr>
        <w:t xml:space="preserve"> </w:t>
      </w:r>
      <w:r w:rsidR="00F66928" w:rsidRPr="00CD3DFF">
        <w:rPr>
          <w:rFonts w:ascii="Times New Roman" w:hAnsi="Times New Roman" w:cs="Times New Roman"/>
          <w:sz w:val="16"/>
          <w:szCs w:val="16"/>
        </w:rPr>
        <w:t xml:space="preserve">Cleo </w:t>
      </w:r>
      <w:proofErr w:type="spellStart"/>
      <w:r w:rsidR="00F66928" w:rsidRPr="00CD3DFF">
        <w:rPr>
          <w:rFonts w:ascii="Times New Roman" w:hAnsi="Times New Roman" w:cs="Times New Roman"/>
          <w:sz w:val="16"/>
          <w:szCs w:val="16"/>
        </w:rPr>
        <w:t>Bertelsmeier</w:t>
      </w:r>
      <w:proofErr w:type="spellEnd"/>
      <w:r w:rsidR="00F66928" w:rsidRPr="00CD3DFF">
        <w:rPr>
          <w:rFonts w:ascii="Times New Roman" w:hAnsi="Times New Roman" w:cs="Times New Roman"/>
          <w:sz w:val="16"/>
          <w:szCs w:val="16"/>
        </w:rPr>
        <w:t>, Prof of Ecology at the University of Paris,</w:t>
      </w:r>
      <w:r w:rsidR="00F66928" w:rsidRPr="00CD3DFF">
        <w:rPr>
          <w:rFonts w:ascii="Times New Roman" w:hAnsi="Times New Roman" w:cs="Times New Roman"/>
          <w:b/>
          <w:bCs/>
          <w:sz w:val="16"/>
          <w:szCs w:val="16"/>
        </w:rPr>
        <w:t xml:space="preserve"> </w:t>
      </w:r>
      <w:r w:rsidR="00F66928" w:rsidRPr="00CD3DFF">
        <w:rPr>
          <w:rFonts w:ascii="Times New Roman" w:hAnsi="Times New Roman" w:cs="Times New Roman"/>
          <w:sz w:val="16"/>
          <w:szCs w:val="16"/>
        </w:rPr>
        <w:t xml:space="preserve">Paul </w:t>
      </w:r>
      <w:proofErr w:type="spellStart"/>
      <w:r w:rsidR="00F66928" w:rsidRPr="00CD3DFF">
        <w:rPr>
          <w:rFonts w:ascii="Times New Roman" w:hAnsi="Times New Roman" w:cs="Times New Roman"/>
          <w:sz w:val="16"/>
          <w:szCs w:val="16"/>
        </w:rPr>
        <w:t>Leadley</w:t>
      </w:r>
      <w:proofErr w:type="spellEnd"/>
      <w:r w:rsidR="00F66928" w:rsidRPr="00CD3DFF">
        <w:rPr>
          <w:rFonts w:ascii="Times New Roman" w:hAnsi="Times New Roman" w:cs="Times New Roman"/>
          <w:sz w:val="16"/>
          <w:szCs w:val="16"/>
        </w:rPr>
        <w:t xml:space="preserve">, Prof of Ecology at the University of Paris, </w:t>
      </w:r>
      <w:proofErr w:type="spellStart"/>
      <w:r w:rsidR="00F66928" w:rsidRPr="00CD3DFF">
        <w:rPr>
          <w:rFonts w:ascii="Times New Roman" w:hAnsi="Times New Roman" w:cs="Times New Roman"/>
          <w:sz w:val="16"/>
          <w:szCs w:val="16"/>
        </w:rPr>
        <w:t>Wilfried</w:t>
      </w:r>
      <w:proofErr w:type="spellEnd"/>
      <w:r w:rsidR="00F66928" w:rsidRPr="00CD3DFF">
        <w:rPr>
          <w:rFonts w:ascii="Times New Roman" w:hAnsi="Times New Roman" w:cs="Times New Roman"/>
          <w:sz w:val="16"/>
          <w:szCs w:val="16"/>
        </w:rPr>
        <w:t xml:space="preserve"> </w:t>
      </w:r>
      <w:proofErr w:type="spellStart"/>
      <w:r w:rsidR="00F66928" w:rsidRPr="00CD3DFF">
        <w:rPr>
          <w:rFonts w:ascii="Times New Roman" w:hAnsi="Times New Roman" w:cs="Times New Roman"/>
          <w:sz w:val="16"/>
          <w:szCs w:val="16"/>
        </w:rPr>
        <w:t>Thuiller</w:t>
      </w:r>
      <w:proofErr w:type="spellEnd"/>
      <w:r w:rsidR="00F66928" w:rsidRPr="00CD3DFF">
        <w:rPr>
          <w:rFonts w:ascii="Times New Roman" w:hAnsi="Times New Roman" w:cs="Times New Roman"/>
          <w:sz w:val="16"/>
          <w:szCs w:val="16"/>
        </w:rPr>
        <w:t xml:space="preserve">, Director at the </w:t>
      </w:r>
      <w:proofErr w:type="spellStart"/>
      <w:r w:rsidR="00F66928" w:rsidRPr="00CD3DFF">
        <w:rPr>
          <w:rFonts w:ascii="Times New Roman" w:hAnsi="Times New Roman" w:cs="Times New Roman"/>
          <w:sz w:val="16"/>
          <w:szCs w:val="16"/>
        </w:rPr>
        <w:t>Laboratoire</w:t>
      </w:r>
      <w:proofErr w:type="spellEnd"/>
      <w:r w:rsidR="00F66928" w:rsidRPr="00CD3DFF">
        <w:rPr>
          <w:rFonts w:ascii="Times New Roman" w:hAnsi="Times New Roman" w:cs="Times New Roman"/>
          <w:sz w:val="16"/>
          <w:szCs w:val="16"/>
        </w:rPr>
        <w:t xml:space="preserve"> </w:t>
      </w:r>
      <w:proofErr w:type="spellStart"/>
      <w:r w:rsidR="00F66928" w:rsidRPr="00CD3DFF">
        <w:rPr>
          <w:rFonts w:ascii="Times New Roman" w:hAnsi="Times New Roman" w:cs="Times New Roman"/>
          <w:sz w:val="16"/>
          <w:szCs w:val="16"/>
        </w:rPr>
        <w:t>d’Ecologie</w:t>
      </w:r>
      <w:proofErr w:type="spellEnd"/>
      <w:r w:rsidR="00F66928" w:rsidRPr="00CD3DFF">
        <w:rPr>
          <w:rFonts w:ascii="Times New Roman" w:hAnsi="Times New Roman" w:cs="Times New Roman"/>
          <w:sz w:val="16"/>
          <w:szCs w:val="16"/>
        </w:rPr>
        <w:t xml:space="preserve"> Alpine, Franck </w:t>
      </w:r>
      <w:proofErr w:type="spellStart"/>
      <w:r w:rsidR="00F66928" w:rsidRPr="00CD3DFF">
        <w:rPr>
          <w:rFonts w:ascii="Times New Roman" w:hAnsi="Times New Roman" w:cs="Times New Roman"/>
          <w:sz w:val="16"/>
          <w:szCs w:val="16"/>
        </w:rPr>
        <w:t>Courchamp</w:t>
      </w:r>
      <w:proofErr w:type="spellEnd"/>
      <w:r w:rsidR="00F66928" w:rsidRPr="00CD3DFF">
        <w:rPr>
          <w:rFonts w:ascii="Times New Roman" w:hAnsi="Times New Roman" w:cs="Times New Roman"/>
          <w:sz w:val="16"/>
          <w:szCs w:val="16"/>
        </w:rPr>
        <w:t>, Prof of Ecology at the University of Paris ,</w:t>
      </w:r>
      <w:r w:rsidR="00F66928" w:rsidRPr="00CD3DFF">
        <w:rPr>
          <w:rFonts w:ascii="Times New Roman" w:hAnsi="Times New Roman" w:cs="Times New Roman"/>
          <w:b/>
          <w:bCs/>
          <w:sz w:val="16"/>
          <w:szCs w:val="16"/>
        </w:rPr>
        <w:t xml:space="preserve"> </w:t>
      </w:r>
      <w:r w:rsidR="00F66928" w:rsidRPr="00CD3DFF">
        <w:rPr>
          <w:rFonts w:ascii="Times New Roman" w:hAnsi="Times New Roman" w:cs="Times New Roman"/>
          <w:sz w:val="16"/>
          <w:szCs w:val="16"/>
        </w:rPr>
        <w:t>Impacts of climate change on the future of biodiversity, Ecology Letters Volume 15, Issue 4, pages 365–377, April 2012)</w:t>
      </w:r>
    </w:p>
    <w:p w14:paraId="3223C849" w14:textId="77777777" w:rsidR="00F66928" w:rsidRPr="00285502" w:rsidRDefault="00F66928" w:rsidP="00F66928">
      <w:pPr>
        <w:rPr>
          <w:rFonts w:ascii="Times New Roman" w:hAnsi="Times New Roman" w:cs="Times New Roman"/>
          <w:b/>
          <w:sz w:val="26"/>
        </w:rPr>
      </w:pPr>
    </w:p>
    <w:p w14:paraId="21C7664C" w14:textId="77777777" w:rsidR="00F66928" w:rsidRPr="00285502" w:rsidRDefault="00F66928" w:rsidP="00F66928">
      <w:pPr>
        <w:rPr>
          <w:rFonts w:ascii="Times New Roman" w:hAnsi="Times New Roman" w:cs="Times New Roman"/>
          <w:sz w:val="16"/>
        </w:rPr>
      </w:pPr>
      <w:r w:rsidRPr="00285502">
        <w:rPr>
          <w:rFonts w:ascii="Times New Roman" w:hAnsi="Times New Roman" w:cs="Times New Roman"/>
          <w:b/>
          <w:u w:val="single"/>
        </w:rPr>
        <w:t>Many studies in recent years have investigated the effects of climate change on the future of biodiversity</w:t>
      </w:r>
      <w:r w:rsidRPr="00285502">
        <w:rPr>
          <w:rFonts w:ascii="Times New Roman" w:hAnsi="Times New Roman" w:cs="Times New Roman"/>
          <w:sz w:val="16"/>
        </w:rPr>
        <w:t xml:space="preserve">. In this review, we first examine the different possible effects of climate change that can operate at individual, population, species, community, ecosystem and biome scales, notably showing that species can respond to climate change challenges by shifting their climatic niche along three non-exclusive axes: time (e.g. phenology), space (e.g. range) and self (e.g. physiology). Then, we present the principal specificities and caveats of the most common approaches used to estimate future biodiversity at global and sub-continental scales and we </w:t>
      </w:r>
      <w:proofErr w:type="spellStart"/>
      <w:r w:rsidRPr="00285502">
        <w:rPr>
          <w:rFonts w:ascii="Times New Roman" w:hAnsi="Times New Roman" w:cs="Times New Roman"/>
          <w:sz w:val="16"/>
        </w:rPr>
        <w:t>synthesise</w:t>
      </w:r>
      <w:proofErr w:type="spellEnd"/>
      <w:r w:rsidRPr="00285502">
        <w:rPr>
          <w:rFonts w:ascii="Times New Roman" w:hAnsi="Times New Roman" w:cs="Times New Roman"/>
          <w:sz w:val="16"/>
        </w:rPr>
        <w:t xml:space="preserve"> their results. Finally, we highlight several challenges for future research both in theoretical and applied realms. Overall, our review shows that current estimates are very variable, depending on the method, taxonomic group, biodiversity loss metrics, spatial scales and time periods considered. Yet, </w:t>
      </w:r>
      <w:r w:rsidRPr="00285502">
        <w:rPr>
          <w:rFonts w:ascii="Times New Roman" w:hAnsi="Times New Roman" w:cs="Times New Roman"/>
          <w:b/>
          <w:u w:val="single"/>
        </w:rPr>
        <w:t>the majority of models indicate alarming consequences for biodiversity, with the worst-case scenarios leading to extinction rates that would qualify as the sixth mass extinction in the history of the earth</w:t>
      </w:r>
      <w:proofErr w:type="gramStart"/>
      <w:r w:rsidRPr="00285502">
        <w:rPr>
          <w:rFonts w:ascii="Times New Roman" w:hAnsi="Times New Roman" w:cs="Times New Roman"/>
          <w:b/>
          <w:u w:val="single"/>
        </w:rPr>
        <w:t>.</w:t>
      </w:r>
      <w:r w:rsidRPr="00285502">
        <w:rPr>
          <w:rFonts w:ascii="Times New Roman" w:hAnsi="Times New Roman" w:cs="Times New Roman"/>
          <w:b/>
          <w:sz w:val="12"/>
          <w:u w:val="single"/>
        </w:rPr>
        <w:t>¶</w:t>
      </w:r>
      <w:proofErr w:type="gramEnd"/>
      <w:r w:rsidRPr="00285502">
        <w:rPr>
          <w:rFonts w:ascii="Times New Roman" w:hAnsi="Times New Roman" w:cs="Times New Roman"/>
          <w:b/>
          <w:sz w:val="12"/>
          <w:u w:val="single"/>
        </w:rPr>
        <w:t xml:space="preserve"> </w:t>
      </w:r>
      <w:r w:rsidRPr="00285502">
        <w:rPr>
          <w:rFonts w:ascii="Times New Roman" w:hAnsi="Times New Roman" w:cs="Times New Roman"/>
          <w:sz w:val="16"/>
        </w:rPr>
        <w:t xml:space="preserve">Predicting the response of biodiversity to climate change has become an extremely active field of research (e.g. Dillon et al. 2010; Gilman et al. 2010; Pereira et al. 2010; </w:t>
      </w:r>
      <w:proofErr w:type="spellStart"/>
      <w:r w:rsidRPr="00285502">
        <w:rPr>
          <w:rFonts w:ascii="Times New Roman" w:hAnsi="Times New Roman" w:cs="Times New Roman"/>
          <w:sz w:val="16"/>
        </w:rPr>
        <w:t>Salamin</w:t>
      </w:r>
      <w:proofErr w:type="spellEnd"/>
      <w:r w:rsidRPr="00285502">
        <w:rPr>
          <w:rFonts w:ascii="Times New Roman" w:hAnsi="Times New Roman" w:cs="Times New Roman"/>
          <w:sz w:val="16"/>
        </w:rPr>
        <w:t xml:space="preserve"> et al. 2010; Beaumont et al. 2011; Dawson et al. 2011; McMahon et al. 2011). Predictions play an important role in alerting scientists and decision makers to potential future risks, provide a means to bolster attribution of biological changes to climate change and can support the development of proactive strategies to reduce climate change impacts on biodiversity (Pereira et al. 2010; Parmesan et al. 2011). Although there is relatively limited evidence of current extinctions caused by climate change</w:t>
      </w:r>
      <w:r w:rsidRPr="00285502">
        <w:rPr>
          <w:rFonts w:ascii="Times New Roman" w:hAnsi="Times New Roman" w:cs="Times New Roman"/>
          <w:b/>
          <w:u w:val="single"/>
        </w:rPr>
        <w:t>, studies suggest that climate change could surpass habitat destruction as the greatest global threat to biodiversity over the next few decades</w:t>
      </w:r>
      <w:r w:rsidRPr="00285502">
        <w:rPr>
          <w:rFonts w:ascii="Times New Roman" w:hAnsi="Times New Roman" w:cs="Times New Roman"/>
          <w:sz w:val="16"/>
        </w:rPr>
        <w:t xml:space="preserve"> (</w:t>
      </w:r>
      <w:proofErr w:type="spellStart"/>
      <w:r w:rsidRPr="00285502">
        <w:rPr>
          <w:rFonts w:ascii="Times New Roman" w:hAnsi="Times New Roman" w:cs="Times New Roman"/>
          <w:sz w:val="16"/>
        </w:rPr>
        <w:t>Leadley</w:t>
      </w:r>
      <w:proofErr w:type="spellEnd"/>
      <w:r w:rsidRPr="00285502">
        <w:rPr>
          <w:rFonts w:ascii="Times New Roman" w:hAnsi="Times New Roman" w:cs="Times New Roman"/>
          <w:sz w:val="16"/>
        </w:rPr>
        <w:t xml:space="preserve"> et al. 2010). However, the multiplicity of approaches and the resulting variability in projections make it difficult to get a clear picture of the future of biodiversity under different scenarios of global climatic change (Pereira et al. 2010). Hence, there is an urgent need to review our current understanding of the effects of climate change on biodiversity and our capacity to project future impacts using models. To this end, we have reviewed both the ranges of possible impacts of climate change that operate at individual, population, species, community, ecosystem and biome scales and the different responses that could occur at individual, population or species levels. We then present the principal specificities and caveats of the most common approaches used to model future biodiversity at global and sub-continental scales and we </w:t>
      </w:r>
      <w:proofErr w:type="spellStart"/>
      <w:r w:rsidRPr="00285502">
        <w:rPr>
          <w:rFonts w:ascii="Times New Roman" w:hAnsi="Times New Roman" w:cs="Times New Roman"/>
          <w:sz w:val="16"/>
        </w:rPr>
        <w:t>synthesise</w:t>
      </w:r>
      <w:proofErr w:type="spellEnd"/>
      <w:r w:rsidRPr="00285502">
        <w:rPr>
          <w:rFonts w:ascii="Times New Roman" w:hAnsi="Times New Roman" w:cs="Times New Roman"/>
          <w:sz w:val="16"/>
        </w:rPr>
        <w:t xml:space="preserve"> their results focusing on how model combinations are used to project the impacts of climate change on species loss. Finally, we highlight several challenges for future research, from theoretical (e.g. emerging models) and applied (e.g. population conservation and exploitation) realms</w:t>
      </w:r>
      <w:proofErr w:type="gramStart"/>
      <w:r w:rsidRPr="00285502">
        <w:rPr>
          <w:rFonts w:ascii="Times New Roman" w:hAnsi="Times New Roman" w:cs="Times New Roman"/>
          <w:sz w:val="16"/>
        </w:rPr>
        <w:t>.</w:t>
      </w:r>
      <w:r w:rsidRPr="00285502">
        <w:rPr>
          <w:rFonts w:ascii="Times New Roman" w:hAnsi="Times New Roman" w:cs="Times New Roman"/>
          <w:sz w:val="12"/>
        </w:rPr>
        <w:t>¶</w:t>
      </w:r>
      <w:proofErr w:type="gramEnd"/>
      <w:r w:rsidRPr="00285502">
        <w:rPr>
          <w:rFonts w:ascii="Times New Roman" w:hAnsi="Times New Roman" w:cs="Times New Roman"/>
          <w:sz w:val="12"/>
        </w:rPr>
        <w:t xml:space="preserve"> </w:t>
      </w:r>
      <w:r w:rsidRPr="00285502">
        <w:rPr>
          <w:rFonts w:ascii="Times New Roman" w:hAnsi="Times New Roman" w:cs="Times New Roman"/>
          <w:b/>
          <w:u w:val="single"/>
        </w:rPr>
        <w:t>The multiple components of climate change are anticipated to affect all the levels of biodiversity, from organism to biome levels</w:t>
      </w:r>
      <w:r w:rsidRPr="00285502">
        <w:rPr>
          <w:rFonts w:ascii="Times New Roman" w:hAnsi="Times New Roman" w:cs="Times New Roman"/>
          <w:sz w:val="16"/>
        </w:rPr>
        <w:t xml:space="preserve"> (Fig. 1, and reviewed in detail in, e.g. Parmesan 2006). They primarily concern various strengths and forms of fitness decrease, which are expressed at different levels, and have effects on individuals, populations, species, ecological networks and ecosystems. At the most basic level of biodiversity, </w:t>
      </w:r>
      <w:r w:rsidRPr="00285502">
        <w:rPr>
          <w:rFonts w:ascii="Times New Roman" w:hAnsi="Times New Roman" w:cs="Times New Roman"/>
          <w:b/>
          <w:u w:val="single"/>
        </w:rPr>
        <w:t>climate change is able to decrease genetic diversity of populations due to directional selection and rapid migration, which could in turn affect ecosystem functioning and resilience</w:t>
      </w:r>
      <w:r w:rsidRPr="00285502">
        <w:rPr>
          <w:rFonts w:ascii="Times New Roman" w:hAnsi="Times New Roman" w:cs="Times New Roman"/>
          <w:sz w:val="16"/>
        </w:rPr>
        <w:t xml:space="preserve"> (</w:t>
      </w:r>
      <w:proofErr w:type="spellStart"/>
      <w:r w:rsidRPr="00285502">
        <w:rPr>
          <w:rFonts w:ascii="Times New Roman" w:hAnsi="Times New Roman" w:cs="Times New Roman"/>
          <w:sz w:val="16"/>
        </w:rPr>
        <w:t>Botkin</w:t>
      </w:r>
      <w:proofErr w:type="spellEnd"/>
      <w:r w:rsidRPr="00285502">
        <w:rPr>
          <w:rFonts w:ascii="Times New Roman" w:hAnsi="Times New Roman" w:cs="Times New Roman"/>
          <w:sz w:val="16"/>
        </w:rPr>
        <w:t xml:space="preserve"> et al. 2007 but, see Meyers &amp; Bull 2002). However, most studies are </w:t>
      </w:r>
      <w:proofErr w:type="spellStart"/>
      <w:r w:rsidRPr="00285502">
        <w:rPr>
          <w:rFonts w:ascii="Times New Roman" w:hAnsi="Times New Roman" w:cs="Times New Roman"/>
          <w:sz w:val="16"/>
        </w:rPr>
        <w:t>centred</w:t>
      </w:r>
      <w:proofErr w:type="spellEnd"/>
      <w:r w:rsidRPr="00285502">
        <w:rPr>
          <w:rFonts w:ascii="Times New Roman" w:hAnsi="Times New Roman" w:cs="Times New Roman"/>
          <w:sz w:val="16"/>
        </w:rPr>
        <w:t xml:space="preserve"> on impacts at higher </w:t>
      </w:r>
      <w:proofErr w:type="spellStart"/>
      <w:r w:rsidRPr="00285502">
        <w:rPr>
          <w:rFonts w:ascii="Times New Roman" w:hAnsi="Times New Roman" w:cs="Times New Roman"/>
          <w:sz w:val="16"/>
        </w:rPr>
        <w:t>organisational</w:t>
      </w:r>
      <w:proofErr w:type="spellEnd"/>
      <w:r w:rsidRPr="00285502">
        <w:rPr>
          <w:rFonts w:ascii="Times New Roman" w:hAnsi="Times New Roman" w:cs="Times New Roman"/>
          <w:sz w:val="16"/>
        </w:rPr>
        <w:t xml:space="preserve"> levels, and genetic effects of climate change have been explored only for a very small number of species</w:t>
      </w:r>
      <w:proofErr w:type="gramStart"/>
      <w:r w:rsidRPr="00285502">
        <w:rPr>
          <w:rFonts w:ascii="Times New Roman" w:hAnsi="Times New Roman" w:cs="Times New Roman"/>
          <w:sz w:val="16"/>
        </w:rPr>
        <w:t>.</w:t>
      </w:r>
      <w:r w:rsidRPr="00285502">
        <w:rPr>
          <w:rFonts w:ascii="Times New Roman" w:hAnsi="Times New Roman" w:cs="Times New Roman"/>
          <w:sz w:val="12"/>
        </w:rPr>
        <w:t>¶</w:t>
      </w:r>
      <w:proofErr w:type="gramEnd"/>
      <w:r w:rsidRPr="00285502">
        <w:rPr>
          <w:rFonts w:ascii="Times New Roman" w:hAnsi="Times New Roman" w:cs="Times New Roman"/>
          <w:sz w:val="12"/>
        </w:rPr>
        <w:t xml:space="preserve"> </w:t>
      </w:r>
      <w:r w:rsidRPr="00285502">
        <w:rPr>
          <w:rFonts w:ascii="Times New Roman" w:hAnsi="Times New Roman" w:cs="Times New Roman"/>
          <w:sz w:val="16"/>
        </w:rPr>
        <w:t xml:space="preserve">Beyond this, </w:t>
      </w:r>
      <w:r w:rsidRPr="00285502">
        <w:rPr>
          <w:rFonts w:ascii="Times New Roman" w:hAnsi="Times New Roman" w:cs="Times New Roman"/>
          <w:b/>
          <w:u w:val="single"/>
        </w:rPr>
        <w:t>the various effects on populations are likely to modify the ‘web of interactions’ at the community leve</w:t>
      </w:r>
      <w:r w:rsidRPr="00285502">
        <w:rPr>
          <w:rFonts w:ascii="Times New Roman" w:hAnsi="Times New Roman" w:cs="Times New Roman"/>
          <w:sz w:val="16"/>
        </w:rPr>
        <w:t xml:space="preserve">l (Gilman et al. 2010; Walther 2010). In essence, </w:t>
      </w:r>
      <w:r w:rsidRPr="00285502">
        <w:rPr>
          <w:rFonts w:ascii="Times New Roman" w:hAnsi="Times New Roman" w:cs="Times New Roman"/>
          <w:b/>
          <w:u w:val="single"/>
        </w:rPr>
        <w:t>the response of some species to climate change may constitute an indirect impact on the species that depend on them</w:t>
      </w:r>
      <w:r w:rsidRPr="00285502">
        <w:rPr>
          <w:rFonts w:ascii="Times New Roman" w:hAnsi="Times New Roman" w:cs="Times New Roman"/>
          <w:sz w:val="16"/>
        </w:rPr>
        <w:t xml:space="preserve">. A study of 9650 interspecific systems, including pollinators and parasites, suggested that around </w:t>
      </w:r>
      <w:r w:rsidRPr="00285502">
        <w:rPr>
          <w:rFonts w:ascii="Times New Roman" w:hAnsi="Times New Roman" w:cs="Times New Roman"/>
          <w:b/>
          <w:u w:val="single"/>
        </w:rPr>
        <w:t>6300 species could disappear following the extinction of their associated species</w:t>
      </w:r>
      <w:r w:rsidRPr="00285502">
        <w:rPr>
          <w:rFonts w:ascii="Times New Roman" w:hAnsi="Times New Roman" w:cs="Times New Roman"/>
          <w:sz w:val="16"/>
        </w:rPr>
        <w:t xml:space="preserve"> (</w:t>
      </w:r>
      <w:proofErr w:type="spellStart"/>
      <w:r w:rsidRPr="00285502">
        <w:rPr>
          <w:rFonts w:ascii="Times New Roman" w:hAnsi="Times New Roman" w:cs="Times New Roman"/>
          <w:sz w:val="16"/>
        </w:rPr>
        <w:t>Koh</w:t>
      </w:r>
      <w:proofErr w:type="spellEnd"/>
      <w:r w:rsidRPr="00285502">
        <w:rPr>
          <w:rFonts w:ascii="Times New Roman" w:hAnsi="Times New Roman" w:cs="Times New Roman"/>
          <w:sz w:val="16"/>
        </w:rPr>
        <w:t xml:space="preserve"> et al. 2004). In addition</w:t>
      </w:r>
      <w:r w:rsidRPr="00285502">
        <w:rPr>
          <w:rFonts w:ascii="Times New Roman" w:hAnsi="Times New Roman" w:cs="Times New Roman"/>
          <w:b/>
          <w:u w:val="single"/>
        </w:rPr>
        <w:t>, for many species, the primary impact of climate change may be mediated through effects on synchrony with species’ food and habitat requirements</w:t>
      </w:r>
      <w:r w:rsidRPr="00285502">
        <w:rPr>
          <w:rFonts w:ascii="Times New Roman" w:hAnsi="Times New Roman" w:cs="Times New Roman"/>
          <w:sz w:val="16"/>
        </w:rPr>
        <w:t xml:space="preserve"> (see below). </w:t>
      </w:r>
      <w:r w:rsidRPr="00285502">
        <w:rPr>
          <w:rFonts w:ascii="Times New Roman" w:hAnsi="Times New Roman" w:cs="Times New Roman"/>
          <w:b/>
          <w:u w:val="single"/>
        </w:rPr>
        <w:t xml:space="preserve">Climate change has led to </w:t>
      </w:r>
      <w:proofErr w:type="spellStart"/>
      <w:r w:rsidRPr="00285502">
        <w:rPr>
          <w:rFonts w:ascii="Times New Roman" w:hAnsi="Times New Roman" w:cs="Times New Roman"/>
          <w:b/>
          <w:u w:val="single"/>
        </w:rPr>
        <w:t>phenological</w:t>
      </w:r>
      <w:proofErr w:type="spellEnd"/>
      <w:r w:rsidRPr="00285502">
        <w:rPr>
          <w:rFonts w:ascii="Times New Roman" w:hAnsi="Times New Roman" w:cs="Times New Roman"/>
          <w:b/>
          <w:u w:val="single"/>
        </w:rPr>
        <w:t xml:space="preserve"> shifts in flowering plants and insect pollinators, causing mismatches between plant and pollinator populations that lead to the extinctions of both the plant and the pollinator with expected consequences on the structure of plant–pollinator networks </w:t>
      </w:r>
      <w:r w:rsidRPr="00285502">
        <w:rPr>
          <w:rFonts w:ascii="Times New Roman" w:hAnsi="Times New Roman" w:cs="Times New Roman"/>
          <w:sz w:val="16"/>
        </w:rPr>
        <w:t xml:space="preserve">(Kiers et al. 2010; Rafferty &amp; Ives 2010). Other modifications of interspecific relationships (with competitors, prey/predators, host/parasites or </w:t>
      </w:r>
      <w:proofErr w:type="spellStart"/>
      <w:r w:rsidRPr="00285502">
        <w:rPr>
          <w:rFonts w:ascii="Times New Roman" w:hAnsi="Times New Roman" w:cs="Times New Roman"/>
          <w:sz w:val="16"/>
        </w:rPr>
        <w:t>mutualists</w:t>
      </w:r>
      <w:proofErr w:type="spellEnd"/>
      <w:r w:rsidRPr="00285502">
        <w:rPr>
          <w:rFonts w:ascii="Times New Roman" w:hAnsi="Times New Roman" w:cs="Times New Roman"/>
          <w:sz w:val="16"/>
        </w:rPr>
        <w:t>) also modify community structure and ecosystem functions (Lafferty 2009; Walther 2010; Yang &amp; Rudolf 2010)</w:t>
      </w:r>
      <w:proofErr w:type="gramStart"/>
      <w:r w:rsidRPr="00285502">
        <w:rPr>
          <w:rFonts w:ascii="Times New Roman" w:hAnsi="Times New Roman" w:cs="Times New Roman"/>
          <w:sz w:val="16"/>
        </w:rPr>
        <w:t>.</w:t>
      </w:r>
      <w:r w:rsidRPr="00285502">
        <w:rPr>
          <w:rFonts w:ascii="Times New Roman" w:hAnsi="Times New Roman" w:cs="Times New Roman"/>
          <w:sz w:val="12"/>
        </w:rPr>
        <w:t>¶</w:t>
      </w:r>
      <w:proofErr w:type="gramEnd"/>
      <w:r w:rsidRPr="00285502">
        <w:rPr>
          <w:rFonts w:ascii="Times New Roman" w:hAnsi="Times New Roman" w:cs="Times New Roman"/>
          <w:sz w:val="12"/>
        </w:rPr>
        <w:t xml:space="preserve"> </w:t>
      </w:r>
      <w:r w:rsidRPr="00285502">
        <w:rPr>
          <w:rFonts w:ascii="Times New Roman" w:hAnsi="Times New Roman" w:cs="Times New Roman"/>
          <w:b/>
          <w:u w:val="single"/>
        </w:rPr>
        <w:t>At a higher level of biodiversity, climate can induce changes in vegetation communities that are predicted to be large enough to affect biome integrity</w:t>
      </w:r>
      <w:r w:rsidRPr="00285502">
        <w:rPr>
          <w:rFonts w:ascii="Times New Roman" w:hAnsi="Times New Roman" w:cs="Times New Roman"/>
          <w:sz w:val="16"/>
        </w:rPr>
        <w:t xml:space="preserve">. The </w:t>
      </w:r>
      <w:proofErr w:type="spellStart"/>
      <w:r w:rsidRPr="00285502">
        <w:rPr>
          <w:rFonts w:ascii="Times New Roman" w:hAnsi="Times New Roman" w:cs="Times New Roman"/>
          <w:sz w:val="16"/>
        </w:rPr>
        <w:t>Millenium</w:t>
      </w:r>
      <w:proofErr w:type="spellEnd"/>
      <w:r w:rsidRPr="00285502">
        <w:rPr>
          <w:rFonts w:ascii="Times New Roman" w:hAnsi="Times New Roman" w:cs="Times New Roman"/>
          <w:sz w:val="16"/>
        </w:rPr>
        <w:t xml:space="preserve"> Ecosystem Assessment forecasts shifts for 5–20% of Earth’s terrestrial ecosystems, in particular cool conifer forests, tundra, scrubland, savannahs and boreal forest (</w:t>
      </w:r>
      <w:proofErr w:type="spellStart"/>
      <w:r w:rsidRPr="00285502">
        <w:rPr>
          <w:rFonts w:ascii="Times New Roman" w:hAnsi="Times New Roman" w:cs="Times New Roman"/>
          <w:sz w:val="16"/>
        </w:rPr>
        <w:t>Sala</w:t>
      </w:r>
      <w:proofErr w:type="spellEnd"/>
      <w:r w:rsidRPr="00285502">
        <w:rPr>
          <w:rFonts w:ascii="Times New Roman" w:hAnsi="Times New Roman" w:cs="Times New Roman"/>
          <w:sz w:val="16"/>
        </w:rPr>
        <w:t xml:space="preserve"> et al. 2005). </w:t>
      </w:r>
      <w:r w:rsidRPr="00285502">
        <w:rPr>
          <w:rFonts w:ascii="Times New Roman" w:hAnsi="Times New Roman" w:cs="Times New Roman"/>
          <w:b/>
          <w:u w:val="single"/>
        </w:rPr>
        <w:t>Of particular concern are ‘tipping points’ where ecosystem thresholds can lead to irreversible shifts in biomes</w:t>
      </w:r>
      <w:r w:rsidRPr="00285502">
        <w:rPr>
          <w:rFonts w:ascii="Times New Roman" w:hAnsi="Times New Roman" w:cs="Times New Roman"/>
          <w:sz w:val="16"/>
        </w:rPr>
        <w:t xml:space="preserve"> (</w:t>
      </w:r>
      <w:proofErr w:type="spellStart"/>
      <w:r w:rsidRPr="00285502">
        <w:rPr>
          <w:rFonts w:ascii="Times New Roman" w:hAnsi="Times New Roman" w:cs="Times New Roman"/>
          <w:sz w:val="16"/>
        </w:rPr>
        <w:t>Leadley</w:t>
      </w:r>
      <w:proofErr w:type="spellEnd"/>
      <w:r w:rsidRPr="00285502">
        <w:rPr>
          <w:rFonts w:ascii="Times New Roman" w:hAnsi="Times New Roman" w:cs="Times New Roman"/>
          <w:sz w:val="16"/>
        </w:rPr>
        <w:t xml:space="preserve"> et al. 2010)</w:t>
      </w:r>
      <w:proofErr w:type="gramStart"/>
      <w:r w:rsidRPr="00285502">
        <w:rPr>
          <w:rFonts w:ascii="Times New Roman" w:hAnsi="Times New Roman" w:cs="Times New Roman"/>
          <w:sz w:val="16"/>
        </w:rPr>
        <w:t>.</w:t>
      </w:r>
      <w:r w:rsidRPr="00285502">
        <w:rPr>
          <w:rFonts w:ascii="Times New Roman" w:hAnsi="Times New Roman" w:cs="Times New Roman"/>
          <w:sz w:val="12"/>
        </w:rPr>
        <w:t>¶</w:t>
      </w:r>
      <w:proofErr w:type="gramEnd"/>
      <w:r w:rsidRPr="00285502">
        <w:rPr>
          <w:rFonts w:ascii="Times New Roman" w:hAnsi="Times New Roman" w:cs="Times New Roman"/>
          <w:sz w:val="12"/>
        </w:rPr>
        <w:t xml:space="preserve"> </w:t>
      </w:r>
      <w:r w:rsidRPr="00285502">
        <w:rPr>
          <w:rFonts w:ascii="Times New Roman" w:hAnsi="Times New Roman" w:cs="Times New Roman"/>
          <w:sz w:val="16"/>
        </w:rPr>
        <w:t>A recent analysis of potential future biome distributions in tropical South America suggests that large portions of Amazonian rainforest could be replaced by tropical savannahs (</w:t>
      </w:r>
      <w:proofErr w:type="spellStart"/>
      <w:r w:rsidRPr="00285502">
        <w:rPr>
          <w:rFonts w:ascii="Times New Roman" w:hAnsi="Times New Roman" w:cs="Times New Roman"/>
          <w:sz w:val="16"/>
        </w:rPr>
        <w:t>Lapola</w:t>
      </w:r>
      <w:proofErr w:type="spellEnd"/>
      <w:r w:rsidRPr="00285502">
        <w:rPr>
          <w:rFonts w:ascii="Times New Roman" w:hAnsi="Times New Roman" w:cs="Times New Roman"/>
          <w:sz w:val="16"/>
        </w:rPr>
        <w:t xml:space="preserve"> et al. 2009). At higher altitudes and latitudes, alpine and boreal forests are expected to expand northwards and shift their tree lines upwards at the expense of low stature tundra and alpine communities (</w:t>
      </w:r>
      <w:proofErr w:type="spellStart"/>
      <w:r w:rsidRPr="00285502">
        <w:rPr>
          <w:rFonts w:ascii="Times New Roman" w:hAnsi="Times New Roman" w:cs="Times New Roman"/>
          <w:sz w:val="16"/>
        </w:rPr>
        <w:t>Alo</w:t>
      </w:r>
      <w:proofErr w:type="spellEnd"/>
      <w:r w:rsidRPr="00285502">
        <w:rPr>
          <w:rFonts w:ascii="Times New Roman" w:hAnsi="Times New Roman" w:cs="Times New Roman"/>
          <w:sz w:val="16"/>
        </w:rPr>
        <w:t xml:space="preserve"> &amp; Wang 2008). </w:t>
      </w:r>
      <w:r w:rsidRPr="00285502">
        <w:rPr>
          <w:rFonts w:ascii="Times New Roman" w:hAnsi="Times New Roman" w:cs="Times New Roman"/>
          <w:b/>
          <w:u w:val="single"/>
        </w:rPr>
        <w:t>Increased temperature and decreased rainfall mean that some lakes</w:t>
      </w:r>
      <w:r w:rsidRPr="00285502">
        <w:rPr>
          <w:rFonts w:ascii="Times New Roman" w:hAnsi="Times New Roman" w:cs="Times New Roman"/>
          <w:sz w:val="16"/>
        </w:rPr>
        <w:t xml:space="preserve">, especially in Africa, </w:t>
      </w:r>
      <w:r w:rsidRPr="00285502">
        <w:rPr>
          <w:rFonts w:ascii="Times New Roman" w:hAnsi="Times New Roman" w:cs="Times New Roman"/>
          <w:b/>
          <w:u w:val="single"/>
        </w:rPr>
        <w:t>might dry out</w:t>
      </w:r>
      <w:r w:rsidRPr="00285502">
        <w:rPr>
          <w:rFonts w:ascii="Times New Roman" w:hAnsi="Times New Roman" w:cs="Times New Roman"/>
          <w:sz w:val="16"/>
        </w:rPr>
        <w:t xml:space="preserve"> (Campbell et al. 2009). </w:t>
      </w:r>
      <w:r w:rsidRPr="00285502">
        <w:rPr>
          <w:rFonts w:ascii="Times New Roman" w:hAnsi="Times New Roman" w:cs="Times New Roman"/>
          <w:b/>
          <w:u w:val="single"/>
        </w:rPr>
        <w:t>Oceans are predicted to warm and become more acid, resulting in widespread degradation of</w:t>
      </w:r>
      <w:r w:rsidRPr="00285502">
        <w:rPr>
          <w:rFonts w:ascii="Times New Roman" w:hAnsi="Times New Roman" w:cs="Times New Roman"/>
          <w:sz w:val="16"/>
        </w:rPr>
        <w:t xml:space="preserve"> tropical coral </w:t>
      </w:r>
      <w:r w:rsidRPr="00285502">
        <w:rPr>
          <w:rFonts w:ascii="Times New Roman" w:hAnsi="Times New Roman" w:cs="Times New Roman"/>
          <w:b/>
          <w:u w:val="single"/>
        </w:rPr>
        <w:t>reefs</w:t>
      </w:r>
      <w:r w:rsidRPr="00285502">
        <w:rPr>
          <w:rFonts w:ascii="Times New Roman" w:hAnsi="Times New Roman" w:cs="Times New Roman"/>
          <w:sz w:val="16"/>
        </w:rPr>
        <w:t xml:space="preserve"> (</w:t>
      </w:r>
      <w:proofErr w:type="spellStart"/>
      <w:r w:rsidRPr="00285502">
        <w:rPr>
          <w:rFonts w:ascii="Times New Roman" w:hAnsi="Times New Roman" w:cs="Times New Roman"/>
          <w:sz w:val="16"/>
        </w:rPr>
        <w:t>Hoegh-Guldberg</w:t>
      </w:r>
      <w:proofErr w:type="spellEnd"/>
      <w:r w:rsidRPr="00285502">
        <w:rPr>
          <w:rFonts w:ascii="Times New Roman" w:hAnsi="Times New Roman" w:cs="Times New Roman"/>
          <w:sz w:val="16"/>
        </w:rPr>
        <w:t xml:space="preserve"> et al. 2007). </w:t>
      </w:r>
      <w:r w:rsidRPr="00285502">
        <w:rPr>
          <w:rFonts w:ascii="Times New Roman" w:hAnsi="Times New Roman" w:cs="Times New Roman"/>
          <w:b/>
          <w:u w:val="single"/>
        </w:rPr>
        <w:t>The implications of climate change</w:t>
      </w:r>
      <w:r w:rsidRPr="00285502">
        <w:rPr>
          <w:rFonts w:ascii="Times New Roman" w:hAnsi="Times New Roman" w:cs="Times New Roman"/>
          <w:sz w:val="16"/>
        </w:rPr>
        <w:t xml:space="preserve"> for genetic and specific diversity have potentially strong implications </w:t>
      </w:r>
      <w:r w:rsidRPr="00285502">
        <w:rPr>
          <w:rFonts w:ascii="Times New Roman" w:hAnsi="Times New Roman" w:cs="Times New Roman"/>
          <w:b/>
          <w:u w:val="single"/>
        </w:rPr>
        <w:t>for</w:t>
      </w:r>
      <w:r w:rsidRPr="00285502">
        <w:rPr>
          <w:rFonts w:ascii="Times New Roman" w:hAnsi="Times New Roman" w:cs="Times New Roman"/>
          <w:sz w:val="16"/>
        </w:rPr>
        <w:t xml:space="preserve"> </w:t>
      </w:r>
      <w:r w:rsidRPr="00285502">
        <w:rPr>
          <w:rFonts w:ascii="Times New Roman" w:hAnsi="Times New Roman" w:cs="Times New Roman"/>
          <w:b/>
          <w:u w:val="single"/>
        </w:rPr>
        <w:t>ecosystem services. The most extreme and irreversible form of fitness decrease is obviously</w:t>
      </w:r>
      <w:r w:rsidRPr="00285502">
        <w:rPr>
          <w:rFonts w:ascii="Times New Roman" w:hAnsi="Times New Roman" w:cs="Times New Roman"/>
          <w:sz w:val="16"/>
        </w:rPr>
        <w:t xml:space="preserve"> </w:t>
      </w:r>
      <w:r w:rsidRPr="00285502">
        <w:rPr>
          <w:rFonts w:ascii="Times New Roman" w:hAnsi="Times New Roman" w:cs="Times New Roman"/>
          <w:b/>
          <w:u w:val="single"/>
        </w:rPr>
        <w:t>species extinction</w:t>
      </w:r>
      <w:r w:rsidRPr="00285502">
        <w:rPr>
          <w:rFonts w:ascii="Times New Roman" w:hAnsi="Times New Roman" w:cs="Times New Roman"/>
          <w:sz w:val="16"/>
        </w:rPr>
        <w:t>. To avoid or mitigate these effects, biodiversity can respond in several ways, through several types of mechanisms.</w:t>
      </w:r>
    </w:p>
    <w:p w14:paraId="33D8F62F" w14:textId="77777777" w:rsidR="007475C4" w:rsidRDefault="007475C4" w:rsidP="00F66928">
      <w:pPr>
        <w:pStyle w:val="Heading4"/>
        <w:rPr>
          <w:rFonts w:ascii="Times New Roman" w:hAnsi="Times New Roman" w:cs="Times New Roman"/>
        </w:rPr>
      </w:pPr>
      <w:bookmarkStart w:id="4" w:name="_Toc228809249"/>
    </w:p>
    <w:p w14:paraId="3862EE24" w14:textId="77777777" w:rsidR="007475C4" w:rsidRDefault="007475C4" w:rsidP="00F66928">
      <w:pPr>
        <w:pStyle w:val="Heading4"/>
        <w:rPr>
          <w:rFonts w:ascii="Times New Roman" w:hAnsi="Times New Roman" w:cs="Times New Roman"/>
        </w:rPr>
      </w:pPr>
    </w:p>
    <w:p w14:paraId="5989B88A" w14:textId="77777777" w:rsidR="007475C4" w:rsidRDefault="007475C4" w:rsidP="007475C4"/>
    <w:p w14:paraId="13796AEA" w14:textId="77777777" w:rsidR="007475C4" w:rsidRDefault="007475C4" w:rsidP="007475C4"/>
    <w:p w14:paraId="34075240" w14:textId="77777777" w:rsidR="007475C4" w:rsidRDefault="007475C4" w:rsidP="007475C4"/>
    <w:p w14:paraId="17EB206B" w14:textId="77777777" w:rsidR="007475C4" w:rsidRDefault="007475C4" w:rsidP="007475C4"/>
    <w:p w14:paraId="32476112" w14:textId="77777777" w:rsidR="007475C4" w:rsidRDefault="007475C4" w:rsidP="007475C4"/>
    <w:p w14:paraId="7763ABDA" w14:textId="77777777" w:rsidR="007475C4" w:rsidRDefault="007475C4" w:rsidP="007475C4"/>
    <w:p w14:paraId="45C4D2DD" w14:textId="77777777" w:rsidR="007475C4" w:rsidRDefault="007475C4" w:rsidP="007475C4"/>
    <w:p w14:paraId="2ADA4E1D" w14:textId="77777777" w:rsidR="007475C4" w:rsidRPr="007475C4" w:rsidRDefault="007475C4" w:rsidP="007475C4"/>
    <w:p w14:paraId="64DBA65A" w14:textId="77777777" w:rsidR="007475C4" w:rsidRDefault="007475C4" w:rsidP="00F66928">
      <w:pPr>
        <w:pStyle w:val="Heading4"/>
        <w:rPr>
          <w:rFonts w:ascii="Times New Roman" w:hAnsi="Times New Roman" w:cs="Times New Roman"/>
        </w:rPr>
      </w:pPr>
    </w:p>
    <w:p w14:paraId="79AC39E9" w14:textId="77777777" w:rsidR="00F66928" w:rsidRPr="00285502" w:rsidRDefault="00F66928" w:rsidP="00F66928">
      <w:pPr>
        <w:pStyle w:val="Heading4"/>
        <w:rPr>
          <w:rFonts w:ascii="Times New Roman" w:hAnsi="Times New Roman" w:cs="Times New Roman"/>
        </w:rPr>
      </w:pPr>
      <w:r w:rsidRPr="00285502">
        <w:rPr>
          <w:rFonts w:ascii="Times New Roman" w:hAnsi="Times New Roman" w:cs="Times New Roman"/>
        </w:rPr>
        <w:t xml:space="preserve">Runaway warming is beginning now – </w:t>
      </w:r>
      <w:bookmarkEnd w:id="4"/>
      <w:r w:rsidRPr="00285502">
        <w:rPr>
          <w:rFonts w:ascii="Times New Roman" w:hAnsi="Times New Roman" w:cs="Times New Roman"/>
        </w:rPr>
        <w:t>if we hit a 4 degrees Celsius rise, extinction is inevitable.</w:t>
      </w:r>
    </w:p>
    <w:p w14:paraId="5F36AAB6" w14:textId="77777777" w:rsidR="00F66928" w:rsidRPr="00CD3DFF" w:rsidRDefault="00F66928" w:rsidP="00F66928">
      <w:pPr>
        <w:rPr>
          <w:rFonts w:ascii="Times New Roman" w:hAnsi="Times New Roman" w:cs="Times New Roman"/>
          <w:sz w:val="16"/>
          <w:szCs w:val="16"/>
        </w:rPr>
      </w:pPr>
      <w:proofErr w:type="spellStart"/>
      <w:r w:rsidRPr="00285502">
        <w:rPr>
          <w:rStyle w:val="StyleStyleBold12pt"/>
          <w:rFonts w:ascii="Times New Roman" w:hAnsi="Times New Roman" w:cs="Times New Roman"/>
        </w:rPr>
        <w:t>Tickell</w:t>
      </w:r>
      <w:proofErr w:type="spellEnd"/>
      <w:r w:rsidRPr="00285502">
        <w:rPr>
          <w:rStyle w:val="StyleStyleBold12pt"/>
          <w:rFonts w:ascii="Times New Roman" w:hAnsi="Times New Roman" w:cs="Times New Roman"/>
        </w:rPr>
        <w:t xml:space="preserve"> 08,</w:t>
      </w:r>
      <w:r w:rsidRPr="00285502">
        <w:rPr>
          <w:rFonts w:ascii="Times New Roman" w:hAnsi="Times New Roman" w:cs="Times New Roman"/>
        </w:rPr>
        <w:t xml:space="preserve"> </w:t>
      </w:r>
      <w:r w:rsidRPr="00CD3DFF">
        <w:rPr>
          <w:rFonts w:ascii="Times New Roman" w:hAnsi="Times New Roman" w:cs="Times New Roman"/>
          <w:sz w:val="16"/>
          <w:szCs w:val="16"/>
        </w:rPr>
        <w:t>(Oliver, The Guardian, “On a planet 4C hotter, all we can prepare for is extinction”, 8/11, http://www.guardian.co.uk/commentisfree/2008/aug/11/climatechange)</w:t>
      </w:r>
    </w:p>
    <w:p w14:paraId="4F3FE6C0" w14:textId="77777777" w:rsidR="00F66928" w:rsidRPr="00285502" w:rsidRDefault="00F66928" w:rsidP="00F66928">
      <w:pPr>
        <w:rPr>
          <w:rFonts w:ascii="Times New Roman" w:hAnsi="Times New Roman" w:cs="Times New Roman"/>
        </w:rPr>
      </w:pPr>
    </w:p>
    <w:p w14:paraId="61843D66" w14:textId="77777777" w:rsidR="00F66928" w:rsidRPr="00285502" w:rsidRDefault="00F66928" w:rsidP="00F66928">
      <w:pPr>
        <w:rPr>
          <w:rFonts w:ascii="Times New Roman" w:hAnsi="Times New Roman" w:cs="Times New Roman"/>
          <w:sz w:val="16"/>
        </w:rPr>
      </w:pPr>
      <w:r w:rsidRPr="00285502">
        <w:rPr>
          <w:rFonts w:ascii="Times New Roman" w:hAnsi="Times New Roman" w:cs="Times New Roman"/>
          <w:sz w:val="16"/>
        </w:rPr>
        <w:t xml:space="preserve">We need to get prepared for four degrees of global warming, Bob Watson told the Guardian last week. At first sight this looks like wise counsel from the climate science adviser to </w:t>
      </w:r>
      <w:proofErr w:type="spellStart"/>
      <w:r w:rsidRPr="00285502">
        <w:rPr>
          <w:rFonts w:ascii="Times New Roman" w:hAnsi="Times New Roman" w:cs="Times New Roman"/>
          <w:sz w:val="16"/>
        </w:rPr>
        <w:t>Defra</w:t>
      </w:r>
      <w:proofErr w:type="spellEnd"/>
      <w:r w:rsidRPr="00285502">
        <w:rPr>
          <w:rFonts w:ascii="Times New Roman" w:hAnsi="Times New Roman" w:cs="Times New Roman"/>
          <w:sz w:val="16"/>
        </w:rPr>
        <w:t xml:space="preserve">. But </w:t>
      </w:r>
      <w:r w:rsidRPr="00285502">
        <w:rPr>
          <w:rFonts w:ascii="Times New Roman" w:hAnsi="Times New Roman" w:cs="Times New Roman"/>
          <w:u w:val="single"/>
        </w:rPr>
        <w:t>the idea that we could adapt to a 4C rise is absurd and dangerous. Global warming on this scale would be a catastrophe that would mean</w:t>
      </w:r>
      <w:r w:rsidRPr="00285502">
        <w:rPr>
          <w:rFonts w:ascii="Times New Roman" w:hAnsi="Times New Roman" w:cs="Times New Roman"/>
          <w:sz w:val="16"/>
        </w:rPr>
        <w:t>, in the immortal words that Chief Seattle probably never spoke, "the end of living and the beginning of survival" for humankind. Or perhaps the beginning of our extinction</w:t>
      </w:r>
      <w:proofErr w:type="gramStart"/>
      <w:r w:rsidRPr="00285502">
        <w:rPr>
          <w:rFonts w:ascii="Times New Roman" w:hAnsi="Times New Roman" w:cs="Times New Roman"/>
          <w:u w:val="single"/>
        </w:rPr>
        <w:t>.</w:t>
      </w:r>
      <w:r w:rsidRPr="00285502">
        <w:rPr>
          <w:rFonts w:ascii="Times New Roman" w:hAnsi="Times New Roman" w:cs="Times New Roman"/>
          <w:sz w:val="12"/>
        </w:rPr>
        <w:t>¶</w:t>
      </w:r>
      <w:proofErr w:type="gramEnd"/>
      <w:r w:rsidRPr="00285502">
        <w:rPr>
          <w:rFonts w:ascii="Times New Roman" w:hAnsi="Times New Roman" w:cs="Times New Roman"/>
          <w:sz w:val="12"/>
          <w:u w:val="single"/>
        </w:rPr>
        <w:t xml:space="preserve"> </w:t>
      </w:r>
      <w:r w:rsidRPr="00285502">
        <w:rPr>
          <w:rFonts w:ascii="Times New Roman" w:hAnsi="Times New Roman" w:cs="Times New Roman"/>
          <w:u w:val="single"/>
        </w:rPr>
        <w:t xml:space="preserve">The collapse of the polar ice caps would become inevitable, bringing long-term sea level rises of 70-80 </w:t>
      </w:r>
      <w:proofErr w:type="spellStart"/>
      <w:r w:rsidRPr="00285502">
        <w:rPr>
          <w:rFonts w:ascii="Times New Roman" w:hAnsi="Times New Roman" w:cs="Times New Roman"/>
          <w:u w:val="single"/>
        </w:rPr>
        <w:t>metres</w:t>
      </w:r>
      <w:proofErr w:type="spellEnd"/>
      <w:r w:rsidRPr="00285502">
        <w:rPr>
          <w:rFonts w:ascii="Times New Roman" w:hAnsi="Times New Roman" w:cs="Times New Roman"/>
          <w:u w:val="single"/>
        </w:rPr>
        <w:t>. All the world's coastal plains would be lost, complete with ports, cities, transport and industrial infrastructure, and much of the world's most productive farmland.</w:t>
      </w:r>
      <w:r w:rsidRPr="00285502">
        <w:rPr>
          <w:rFonts w:ascii="Times New Roman" w:hAnsi="Times New Roman" w:cs="Times New Roman"/>
          <w:sz w:val="16"/>
        </w:rPr>
        <w:t xml:space="preserve"> The world's geography would be transformed much as it was at the end of the last ice age, when sea levels rose by about 120 </w:t>
      </w:r>
      <w:proofErr w:type="spellStart"/>
      <w:r w:rsidRPr="00285502">
        <w:rPr>
          <w:rFonts w:ascii="Times New Roman" w:hAnsi="Times New Roman" w:cs="Times New Roman"/>
          <w:sz w:val="16"/>
        </w:rPr>
        <w:t>metres</w:t>
      </w:r>
      <w:proofErr w:type="spellEnd"/>
      <w:r w:rsidRPr="00285502">
        <w:rPr>
          <w:rFonts w:ascii="Times New Roman" w:hAnsi="Times New Roman" w:cs="Times New Roman"/>
          <w:sz w:val="16"/>
        </w:rPr>
        <w:t xml:space="preserve"> to create the Channel, the North Sea and Cardigan Bay out of dry land. Weather would become extreme and unpredictable, with more frequent and severe droughts, floods and hurricanes. </w:t>
      </w:r>
      <w:r w:rsidRPr="00285502">
        <w:rPr>
          <w:rFonts w:ascii="Times New Roman" w:hAnsi="Times New Roman" w:cs="Times New Roman"/>
          <w:u w:val="single"/>
        </w:rPr>
        <w:t>The Earth's carrying capacity would be hugely reduced. Billions would undoubtedly die</w:t>
      </w:r>
      <w:proofErr w:type="gramStart"/>
      <w:r w:rsidRPr="00285502">
        <w:rPr>
          <w:rFonts w:ascii="Times New Roman" w:hAnsi="Times New Roman" w:cs="Times New Roman"/>
          <w:u w:val="single"/>
        </w:rPr>
        <w:t>.</w:t>
      </w:r>
      <w:r w:rsidRPr="00285502">
        <w:rPr>
          <w:rFonts w:ascii="Times New Roman" w:hAnsi="Times New Roman" w:cs="Times New Roman"/>
          <w:sz w:val="12"/>
        </w:rPr>
        <w:t>¶</w:t>
      </w:r>
      <w:proofErr w:type="gramEnd"/>
      <w:r w:rsidRPr="00285502">
        <w:rPr>
          <w:rFonts w:ascii="Times New Roman" w:hAnsi="Times New Roman" w:cs="Times New Roman"/>
          <w:sz w:val="12"/>
          <w:u w:val="single"/>
        </w:rPr>
        <w:t xml:space="preserve"> </w:t>
      </w:r>
      <w:r w:rsidRPr="00285502">
        <w:rPr>
          <w:rFonts w:ascii="Times New Roman" w:hAnsi="Times New Roman" w:cs="Times New Roman"/>
          <w:sz w:val="16"/>
        </w:rPr>
        <w:t xml:space="preserve">Watson's call was supported by the government's former chief scientific adviser, Sir David King, who warned that "if we get to a four-degree rise it is quite possible that we would begin to see a runaway increase". This is a remarkable understatement. </w:t>
      </w:r>
      <w:r w:rsidRPr="00285502">
        <w:rPr>
          <w:rFonts w:ascii="Times New Roman" w:hAnsi="Times New Roman" w:cs="Times New Roman"/>
          <w:u w:val="single"/>
        </w:rPr>
        <w:t xml:space="preserve">The climate system is already experiencing significant feedbacks, notably the summer melting of the Arctic sea ice. The more the ice melts, the </w:t>
      </w:r>
      <w:proofErr w:type="gramStart"/>
      <w:r w:rsidRPr="00285502">
        <w:rPr>
          <w:rFonts w:ascii="Times New Roman" w:hAnsi="Times New Roman" w:cs="Times New Roman"/>
          <w:u w:val="single"/>
        </w:rPr>
        <w:t>more sunshine is absorbed by the sea</w:t>
      </w:r>
      <w:proofErr w:type="gramEnd"/>
      <w:r w:rsidRPr="00285502">
        <w:rPr>
          <w:rFonts w:ascii="Times New Roman" w:hAnsi="Times New Roman" w:cs="Times New Roman"/>
          <w:u w:val="single"/>
        </w:rPr>
        <w:t xml:space="preserve">, and the more the Arctic warms. And as the Arctic warms, the release of billions of </w:t>
      </w:r>
      <w:proofErr w:type="spellStart"/>
      <w:r w:rsidRPr="00285502">
        <w:rPr>
          <w:rFonts w:ascii="Times New Roman" w:hAnsi="Times New Roman" w:cs="Times New Roman"/>
          <w:u w:val="single"/>
        </w:rPr>
        <w:t>tonnes</w:t>
      </w:r>
      <w:proofErr w:type="spellEnd"/>
      <w:r w:rsidRPr="00285502">
        <w:rPr>
          <w:rFonts w:ascii="Times New Roman" w:hAnsi="Times New Roman" w:cs="Times New Roman"/>
          <w:u w:val="single"/>
        </w:rPr>
        <w:t xml:space="preserve"> of methane</w:t>
      </w:r>
      <w:r w:rsidRPr="00285502">
        <w:rPr>
          <w:rFonts w:ascii="Times New Roman" w:hAnsi="Times New Roman" w:cs="Times New Roman"/>
          <w:sz w:val="16"/>
        </w:rPr>
        <w:t xml:space="preserve"> – a greenhouse gas 70 times stronger than carbon dioxide over 20 years – </w:t>
      </w:r>
      <w:r w:rsidRPr="00285502">
        <w:rPr>
          <w:rFonts w:ascii="Times New Roman" w:hAnsi="Times New Roman" w:cs="Times New Roman"/>
          <w:u w:val="single"/>
        </w:rPr>
        <w:t>captured under melting permafrost is already under way</w:t>
      </w:r>
      <w:proofErr w:type="gramStart"/>
      <w:r w:rsidRPr="00285502">
        <w:rPr>
          <w:rFonts w:ascii="Times New Roman" w:hAnsi="Times New Roman" w:cs="Times New Roman"/>
          <w:sz w:val="16"/>
        </w:rPr>
        <w:t>.</w:t>
      </w:r>
      <w:r w:rsidRPr="00285502">
        <w:rPr>
          <w:rFonts w:ascii="Times New Roman" w:hAnsi="Times New Roman" w:cs="Times New Roman"/>
          <w:sz w:val="12"/>
        </w:rPr>
        <w:t>¶</w:t>
      </w:r>
      <w:proofErr w:type="gramEnd"/>
      <w:r w:rsidRPr="00285502">
        <w:rPr>
          <w:rFonts w:ascii="Times New Roman" w:hAnsi="Times New Roman" w:cs="Times New Roman"/>
          <w:sz w:val="16"/>
        </w:rPr>
        <w:t xml:space="preserve"> </w:t>
      </w:r>
      <w:r w:rsidRPr="00285502">
        <w:rPr>
          <w:rFonts w:ascii="Times New Roman" w:hAnsi="Times New Roman" w:cs="Times New Roman"/>
          <w:u w:val="single"/>
        </w:rPr>
        <w:t xml:space="preserve">To see how far this process could go, look 55.5m years to the </w:t>
      </w:r>
      <w:proofErr w:type="spellStart"/>
      <w:r w:rsidRPr="00285502">
        <w:rPr>
          <w:rFonts w:ascii="Times New Roman" w:hAnsi="Times New Roman" w:cs="Times New Roman"/>
          <w:u w:val="single"/>
        </w:rPr>
        <w:t>Palaeocene</w:t>
      </w:r>
      <w:proofErr w:type="spellEnd"/>
      <w:r w:rsidRPr="00285502">
        <w:rPr>
          <w:rFonts w:ascii="Times New Roman" w:hAnsi="Times New Roman" w:cs="Times New Roman"/>
          <w:u w:val="single"/>
        </w:rPr>
        <w:t xml:space="preserve">-Eocene Thermal Maximum, when a global temperature increase of 6C coincided with the release of about 5,000 </w:t>
      </w:r>
      <w:proofErr w:type="spellStart"/>
      <w:r w:rsidRPr="00285502">
        <w:rPr>
          <w:rFonts w:ascii="Times New Roman" w:hAnsi="Times New Roman" w:cs="Times New Roman"/>
          <w:u w:val="single"/>
        </w:rPr>
        <w:t>gigatonnes</w:t>
      </w:r>
      <w:proofErr w:type="spellEnd"/>
      <w:r w:rsidRPr="00285502">
        <w:rPr>
          <w:rFonts w:ascii="Times New Roman" w:hAnsi="Times New Roman" w:cs="Times New Roman"/>
          <w:u w:val="single"/>
        </w:rPr>
        <w:t xml:space="preserve"> of carbon into the atmosphere,</w:t>
      </w:r>
      <w:r w:rsidRPr="00285502">
        <w:rPr>
          <w:rFonts w:ascii="Times New Roman" w:hAnsi="Times New Roman" w:cs="Times New Roman"/>
          <w:sz w:val="16"/>
        </w:rPr>
        <w:t xml:space="preserve"> both as CO2 and as methane from bogs and seabed sediments. Lush subtropical forests grew in </w:t>
      </w:r>
      <w:proofErr w:type="gramStart"/>
      <w:r w:rsidRPr="00285502">
        <w:rPr>
          <w:rFonts w:ascii="Times New Roman" w:hAnsi="Times New Roman" w:cs="Times New Roman"/>
          <w:sz w:val="16"/>
        </w:rPr>
        <w:t>polar regions</w:t>
      </w:r>
      <w:proofErr w:type="gramEnd"/>
      <w:r w:rsidRPr="00285502">
        <w:rPr>
          <w:rFonts w:ascii="Times New Roman" w:hAnsi="Times New Roman" w:cs="Times New Roman"/>
          <w:sz w:val="16"/>
        </w:rPr>
        <w:t xml:space="preserve">, and sea levels rose to 100m higher than today. It appears that </w:t>
      </w:r>
      <w:r w:rsidRPr="00285502">
        <w:rPr>
          <w:rFonts w:ascii="Times New Roman" w:hAnsi="Times New Roman" w:cs="Times New Roman"/>
          <w:u w:val="single"/>
        </w:rPr>
        <w:t>an initial warming pulse triggered other warming processes. Many scientists warn that this historical event may be analogous to the present: the warming caused by human emissions could propel us towards a similar hothouse Earth</w:t>
      </w:r>
      <w:r w:rsidRPr="00285502">
        <w:rPr>
          <w:rFonts w:ascii="Times New Roman" w:hAnsi="Times New Roman" w:cs="Times New Roman"/>
          <w:sz w:val="16"/>
        </w:rPr>
        <w:t>.</w:t>
      </w:r>
    </w:p>
    <w:p w14:paraId="2934503E" w14:textId="77777777" w:rsidR="00F66928" w:rsidRPr="00285502" w:rsidRDefault="00F66928" w:rsidP="00876837">
      <w:pPr>
        <w:autoSpaceDE w:val="0"/>
        <w:autoSpaceDN w:val="0"/>
        <w:adjustRightInd w:val="0"/>
        <w:rPr>
          <w:rFonts w:ascii="Times New Roman" w:hAnsi="Times New Roman" w:cs="Times New Roman"/>
          <w:b/>
          <w:u w:val="single"/>
        </w:rPr>
      </w:pPr>
    </w:p>
    <w:p w14:paraId="56F71A5C" w14:textId="77777777" w:rsidR="00F66928" w:rsidRPr="00285502" w:rsidRDefault="00F66928" w:rsidP="00876837">
      <w:pPr>
        <w:autoSpaceDE w:val="0"/>
        <w:autoSpaceDN w:val="0"/>
        <w:adjustRightInd w:val="0"/>
        <w:rPr>
          <w:rFonts w:ascii="Times New Roman" w:hAnsi="Times New Roman" w:cs="Times New Roman"/>
          <w:b/>
          <w:u w:val="single"/>
        </w:rPr>
      </w:pPr>
    </w:p>
    <w:p w14:paraId="60BB3255" w14:textId="77777777" w:rsidR="00F66928" w:rsidRPr="00285502" w:rsidRDefault="00F66928" w:rsidP="00F66928">
      <w:pPr>
        <w:pStyle w:val="Heading4"/>
        <w:rPr>
          <w:rFonts w:ascii="Times New Roman" w:hAnsi="Times New Roman" w:cs="Times New Roman"/>
        </w:rPr>
      </w:pPr>
      <w:r w:rsidRPr="00285502">
        <w:rPr>
          <w:rFonts w:ascii="Times New Roman" w:hAnsi="Times New Roman" w:cs="Times New Roman"/>
        </w:rPr>
        <w:t xml:space="preserve">First, ethical uncertainty means we should prevent existential risk to ensure the future has value. </w:t>
      </w:r>
    </w:p>
    <w:p w14:paraId="0886CAD6" w14:textId="5D4903B6" w:rsidR="00F66928" w:rsidRPr="00285502" w:rsidRDefault="00F66928" w:rsidP="00F66928">
      <w:pPr>
        <w:rPr>
          <w:rStyle w:val="StyleStyleBold12pt"/>
          <w:rFonts w:ascii="Times New Roman" w:hAnsi="Times New Roman" w:cs="Times New Roman"/>
          <w:b w:val="0"/>
        </w:rPr>
      </w:pPr>
      <w:r w:rsidRPr="00CD3DFF">
        <w:rPr>
          <w:rStyle w:val="StyleStyleBold12pt"/>
          <w:rFonts w:ascii="Times New Roman" w:hAnsi="Times New Roman" w:cs="Times New Roman"/>
          <w:b w:val="0"/>
          <w:sz w:val="16"/>
          <w:szCs w:val="16"/>
        </w:rPr>
        <w:t xml:space="preserve">Nick </w:t>
      </w:r>
      <w:proofErr w:type="spellStart"/>
      <w:r w:rsidRPr="00CD3DFF">
        <w:rPr>
          <w:rStyle w:val="StyleStyleBold12pt"/>
          <w:rFonts w:ascii="Times New Roman" w:hAnsi="Times New Roman" w:cs="Times New Roman"/>
          <w:sz w:val="24"/>
        </w:rPr>
        <w:t>Bostrom</w:t>
      </w:r>
      <w:proofErr w:type="spellEnd"/>
      <w:r w:rsidR="00CD3DFF" w:rsidRPr="00CD3DFF">
        <w:rPr>
          <w:rStyle w:val="StyleStyleBold12pt"/>
          <w:rFonts w:ascii="Times New Roman" w:hAnsi="Times New Roman" w:cs="Times New Roman"/>
          <w:sz w:val="24"/>
        </w:rPr>
        <w:t xml:space="preserve"> 2011</w:t>
      </w:r>
      <w:r w:rsidRPr="00285502">
        <w:rPr>
          <w:rStyle w:val="StyleStyleBold12pt"/>
          <w:rFonts w:ascii="Times New Roman" w:hAnsi="Times New Roman" w:cs="Times New Roman"/>
        </w:rPr>
        <w:t xml:space="preserve"> </w:t>
      </w:r>
      <w:r w:rsidRPr="00CD3DFF">
        <w:rPr>
          <w:rStyle w:val="StyleStyleBold12pt"/>
          <w:rFonts w:ascii="Times New Roman" w:hAnsi="Times New Roman" w:cs="Times New Roman"/>
          <w:b w:val="0"/>
          <w:sz w:val="16"/>
          <w:szCs w:val="16"/>
        </w:rPr>
        <w:t>[“Existential Risk Prevention As the Most Important Task for Humanity”, 2011, Faculty of Philosophy at Oxford]</w:t>
      </w:r>
    </w:p>
    <w:p w14:paraId="13F3829C" w14:textId="77777777" w:rsidR="007475C4" w:rsidRDefault="00F66928" w:rsidP="00F66928">
      <w:pPr>
        <w:ind w:left="720"/>
        <w:rPr>
          <w:rStyle w:val="StyleBoldUnderline"/>
          <w:rFonts w:ascii="Times New Roman" w:hAnsi="Times New Roman" w:cs="Times New Roman"/>
        </w:rPr>
      </w:pPr>
      <w:r w:rsidRPr="00285502">
        <w:rPr>
          <w:rStyle w:val="StyleBoldUnderline"/>
          <w:rFonts w:ascii="Times New Roman" w:hAnsi="Times New Roman" w:cs="Times New Roman"/>
          <w:b w:val="0"/>
          <w:sz w:val="12"/>
        </w:rPr>
        <w:t xml:space="preserve">These reflections on </w:t>
      </w:r>
      <w:r w:rsidRPr="00285502">
        <w:rPr>
          <w:rStyle w:val="StyleBoldUnderline"/>
          <w:rFonts w:ascii="Times New Roman" w:hAnsi="Times New Roman" w:cs="Times New Roman"/>
        </w:rPr>
        <w:t xml:space="preserve">moral uncertainty suggest[s] </w:t>
      </w:r>
      <w:r w:rsidRPr="00285502">
        <w:rPr>
          <w:rStyle w:val="StyleBoldUnderline"/>
          <w:rFonts w:ascii="Times New Roman" w:hAnsi="Times New Roman" w:cs="Times New Roman"/>
          <w:b w:val="0"/>
          <w:sz w:val="12"/>
        </w:rPr>
        <w:t xml:space="preserve">an alternative, complementary way of looking at existential risk. Let me elaborate. Our </w:t>
      </w:r>
      <w:r w:rsidRPr="00285502">
        <w:rPr>
          <w:rStyle w:val="StyleBoldUnderline"/>
          <w:rFonts w:ascii="Times New Roman" w:hAnsi="Times New Roman" w:cs="Times New Roman"/>
        </w:rPr>
        <w:t xml:space="preserve">[that our] present </w:t>
      </w:r>
      <w:r w:rsidRPr="00285502">
        <w:rPr>
          <w:rStyle w:val="StyleBoldUnderline"/>
          <w:rFonts w:ascii="Times New Roman" w:hAnsi="Times New Roman" w:cs="Times New Roman"/>
          <w:b w:val="0"/>
          <w:sz w:val="12"/>
        </w:rPr>
        <w:t xml:space="preserve">understanding of </w:t>
      </w:r>
      <w:r w:rsidRPr="00285502">
        <w:rPr>
          <w:rStyle w:val="StyleBoldUnderline"/>
          <w:rFonts w:ascii="Times New Roman" w:hAnsi="Times New Roman" w:cs="Times New Roman"/>
        </w:rPr>
        <w:t xml:space="preserve">axiology might </w:t>
      </w:r>
      <w:r w:rsidRPr="00285502">
        <w:rPr>
          <w:rStyle w:val="StyleBoldUnderline"/>
          <w:rFonts w:ascii="Times New Roman" w:hAnsi="Times New Roman" w:cs="Times New Roman"/>
          <w:b w:val="0"/>
          <w:sz w:val="12"/>
        </w:rPr>
        <w:t xml:space="preserve">well </w:t>
      </w:r>
      <w:r w:rsidRPr="00285502">
        <w:rPr>
          <w:rStyle w:val="StyleBoldUnderline"/>
          <w:rFonts w:ascii="Times New Roman" w:hAnsi="Times New Roman" w:cs="Times New Roman"/>
        </w:rPr>
        <w:t xml:space="preserve">be confused. We may not </w:t>
      </w:r>
      <w:r w:rsidRPr="00285502">
        <w:rPr>
          <w:rStyle w:val="StyleBoldUnderline"/>
          <w:rFonts w:ascii="Times New Roman" w:hAnsi="Times New Roman" w:cs="Times New Roman"/>
          <w:b w:val="0"/>
          <w:sz w:val="12"/>
        </w:rPr>
        <w:t xml:space="preserve">now </w:t>
      </w:r>
      <w:r w:rsidRPr="00285502">
        <w:rPr>
          <w:rStyle w:val="StyleBoldUnderline"/>
          <w:rFonts w:ascii="Times New Roman" w:hAnsi="Times New Roman" w:cs="Times New Roman"/>
        </w:rPr>
        <w:t>know</w:t>
      </w:r>
      <w:r w:rsidRPr="00285502">
        <w:rPr>
          <w:rStyle w:val="StyleBoldUnderline"/>
          <w:rFonts w:ascii="Times New Roman" w:hAnsi="Times New Roman" w:cs="Times New Roman"/>
          <w:b w:val="0"/>
          <w:sz w:val="12"/>
        </w:rPr>
        <w:t>—at least not in concrete detail—</w:t>
      </w:r>
      <w:r w:rsidRPr="00285502">
        <w:rPr>
          <w:rStyle w:val="StyleBoldUnderline"/>
          <w:rFonts w:ascii="Times New Roman" w:hAnsi="Times New Roman" w:cs="Times New Roman"/>
        </w:rPr>
        <w:t xml:space="preserve">what outcomes would count as a big win </w:t>
      </w:r>
      <w:r w:rsidRPr="00285502">
        <w:rPr>
          <w:rStyle w:val="StyleBoldUnderline"/>
          <w:rFonts w:ascii="Times New Roman" w:hAnsi="Times New Roman" w:cs="Times New Roman"/>
          <w:b w:val="0"/>
          <w:sz w:val="12"/>
        </w:rPr>
        <w:t xml:space="preserve">for humanity; we might not even yet be able to imagine the best ends of our journey. </w:t>
      </w:r>
      <w:proofErr w:type="gramStart"/>
      <w:r w:rsidRPr="00285502">
        <w:rPr>
          <w:rStyle w:val="StyleBoldUnderline"/>
          <w:rFonts w:ascii="Times New Roman" w:hAnsi="Times New Roman" w:cs="Times New Roman"/>
        </w:rPr>
        <w:t xml:space="preserve">If we are </w:t>
      </w:r>
      <w:r w:rsidRPr="00285502">
        <w:rPr>
          <w:rStyle w:val="StyleBoldUnderline"/>
          <w:rFonts w:ascii="Times New Roman" w:hAnsi="Times New Roman" w:cs="Times New Roman"/>
          <w:b w:val="0"/>
          <w:sz w:val="12"/>
        </w:rPr>
        <w:t xml:space="preserve">indeed profoundly </w:t>
      </w:r>
      <w:r w:rsidRPr="00285502">
        <w:rPr>
          <w:rStyle w:val="StyleBoldUnderline"/>
          <w:rFonts w:ascii="Times New Roman" w:hAnsi="Times New Roman" w:cs="Times New Roman"/>
        </w:rPr>
        <w:t xml:space="preserve">uncertain </w:t>
      </w:r>
      <w:r w:rsidRPr="00285502">
        <w:rPr>
          <w:rStyle w:val="StyleBoldUnderline"/>
          <w:rFonts w:ascii="Times New Roman" w:hAnsi="Times New Roman" w:cs="Times New Roman"/>
          <w:b w:val="0"/>
          <w:sz w:val="12"/>
          <w:szCs w:val="12"/>
        </w:rPr>
        <w:t xml:space="preserve">about our ultimate aims, </w:t>
      </w:r>
      <w:r w:rsidRPr="00285502">
        <w:rPr>
          <w:rStyle w:val="StyleBoldUnderline"/>
          <w:rFonts w:ascii="Times New Roman" w:hAnsi="Times New Roman" w:cs="Times New Roman"/>
          <w:b w:val="0"/>
          <w:sz w:val="12"/>
        </w:rPr>
        <w:t xml:space="preserve">then </w:t>
      </w:r>
      <w:r w:rsidRPr="00285502">
        <w:rPr>
          <w:rStyle w:val="StyleBoldUnderline"/>
          <w:rFonts w:ascii="Times New Roman" w:hAnsi="Times New Roman" w:cs="Times New Roman"/>
        </w:rPr>
        <w:t xml:space="preserve">we should recognize </w:t>
      </w:r>
      <w:r w:rsidRPr="00285502">
        <w:rPr>
          <w:rStyle w:val="StyleBoldUnderline"/>
          <w:rFonts w:ascii="Times New Roman" w:hAnsi="Times New Roman" w:cs="Times New Roman"/>
          <w:b w:val="0"/>
          <w:sz w:val="12"/>
        </w:rPr>
        <w:t xml:space="preserve">that </w:t>
      </w:r>
      <w:r w:rsidRPr="00285502">
        <w:rPr>
          <w:rStyle w:val="StyleBoldUnderline"/>
          <w:rFonts w:ascii="Times New Roman" w:hAnsi="Times New Roman" w:cs="Times New Roman"/>
        </w:rPr>
        <w:t xml:space="preserve">there is </w:t>
      </w:r>
      <w:r w:rsidRPr="00285502">
        <w:rPr>
          <w:rStyle w:val="StyleBoldUnderline"/>
          <w:rFonts w:ascii="Times New Roman" w:hAnsi="Times New Roman" w:cs="Times New Roman"/>
          <w:b w:val="0"/>
          <w:sz w:val="12"/>
        </w:rPr>
        <w:t xml:space="preserve">a great option </w:t>
      </w:r>
      <w:r w:rsidRPr="00285502">
        <w:rPr>
          <w:rStyle w:val="StyleBoldUnderline"/>
          <w:rFonts w:ascii="Times New Roman" w:hAnsi="Times New Roman" w:cs="Times New Roman"/>
        </w:rPr>
        <w:t>value in preserving</w:t>
      </w:r>
      <w:r w:rsidRPr="00285502">
        <w:rPr>
          <w:rStyle w:val="StyleBoldUnderline"/>
          <w:rFonts w:ascii="Times New Roman" w:hAnsi="Times New Roman" w:cs="Times New Roman"/>
          <w:b w:val="0"/>
          <w:sz w:val="12"/>
        </w:rPr>
        <w:t>—and ideally improving—</w:t>
      </w:r>
      <w:r w:rsidRPr="00285502">
        <w:rPr>
          <w:rStyle w:val="StyleBoldUnderline"/>
          <w:rFonts w:ascii="Times New Roman" w:hAnsi="Times New Roman" w:cs="Times New Roman"/>
        </w:rPr>
        <w:t xml:space="preserve">our ability to recognize value and </w:t>
      </w:r>
      <w:r w:rsidRPr="00285502">
        <w:rPr>
          <w:rStyle w:val="StyleBoldUnderline"/>
          <w:rFonts w:ascii="Times New Roman" w:hAnsi="Times New Roman" w:cs="Times New Roman"/>
          <w:b w:val="0"/>
          <w:sz w:val="12"/>
        </w:rPr>
        <w:t xml:space="preserve">to </w:t>
      </w:r>
      <w:r w:rsidRPr="00285502">
        <w:rPr>
          <w:rStyle w:val="StyleBoldUnderline"/>
          <w:rFonts w:ascii="Times New Roman" w:hAnsi="Times New Roman" w:cs="Times New Roman"/>
        </w:rPr>
        <w:t>steer the future accordingly.</w:t>
      </w:r>
      <w:proofErr w:type="gramEnd"/>
      <w:r w:rsidRPr="00285502">
        <w:rPr>
          <w:rStyle w:val="StyleBoldUnderline"/>
          <w:rFonts w:ascii="Times New Roman" w:hAnsi="Times New Roman" w:cs="Times New Roman"/>
        </w:rPr>
        <w:t xml:space="preserve"> Ensuring </w:t>
      </w:r>
      <w:r w:rsidRPr="00285502">
        <w:rPr>
          <w:rStyle w:val="StyleBoldUnderline"/>
          <w:rFonts w:ascii="Times New Roman" w:hAnsi="Times New Roman" w:cs="Times New Roman"/>
          <w:b w:val="0"/>
          <w:sz w:val="12"/>
        </w:rPr>
        <w:t xml:space="preserve">that there will be </w:t>
      </w:r>
      <w:r w:rsidRPr="00285502">
        <w:rPr>
          <w:rStyle w:val="StyleBoldUnderline"/>
          <w:rFonts w:ascii="Times New Roman" w:hAnsi="Times New Roman" w:cs="Times New Roman"/>
        </w:rPr>
        <w:t xml:space="preserve">a future </w:t>
      </w:r>
      <w:r w:rsidRPr="00285502">
        <w:rPr>
          <w:rStyle w:val="StyleBoldUnderline"/>
          <w:rFonts w:ascii="Times New Roman" w:hAnsi="Times New Roman" w:cs="Times New Roman"/>
          <w:b w:val="0"/>
          <w:sz w:val="12"/>
        </w:rPr>
        <w:t xml:space="preserve">version of </w:t>
      </w:r>
      <w:r w:rsidRPr="00285502">
        <w:rPr>
          <w:rStyle w:val="StyleBoldUnderline"/>
          <w:rFonts w:ascii="Times New Roman" w:hAnsi="Times New Roman" w:cs="Times New Roman"/>
        </w:rPr>
        <w:t xml:space="preserve">humanity </w:t>
      </w:r>
      <w:r w:rsidRPr="00285502">
        <w:rPr>
          <w:rStyle w:val="StyleBoldUnderline"/>
          <w:rFonts w:ascii="Times New Roman" w:hAnsi="Times New Roman" w:cs="Times New Roman"/>
          <w:b w:val="0"/>
          <w:sz w:val="12"/>
        </w:rPr>
        <w:t xml:space="preserve">with great powers and a propensity to use them wisely </w:t>
      </w:r>
      <w:r w:rsidRPr="00285502">
        <w:rPr>
          <w:rStyle w:val="StyleBoldUnderline"/>
          <w:rFonts w:ascii="Times New Roman" w:hAnsi="Times New Roman" w:cs="Times New Roman"/>
        </w:rPr>
        <w:t xml:space="preserve">is </w:t>
      </w:r>
      <w:r w:rsidRPr="00285502">
        <w:rPr>
          <w:rStyle w:val="StyleBoldUnderline"/>
          <w:rFonts w:ascii="Times New Roman" w:hAnsi="Times New Roman" w:cs="Times New Roman"/>
          <w:b w:val="0"/>
          <w:sz w:val="12"/>
        </w:rPr>
        <w:t xml:space="preserve">plausibly </w:t>
      </w:r>
      <w:r w:rsidRPr="00285502">
        <w:rPr>
          <w:rStyle w:val="StyleBoldUnderline"/>
          <w:rFonts w:ascii="Times New Roman" w:hAnsi="Times New Roman" w:cs="Times New Roman"/>
        </w:rPr>
        <w:t xml:space="preserve">the best way </w:t>
      </w:r>
      <w:r w:rsidRPr="00285502">
        <w:rPr>
          <w:rStyle w:val="StyleBoldUnderline"/>
          <w:rFonts w:ascii="Times New Roman" w:hAnsi="Times New Roman" w:cs="Times New Roman"/>
          <w:b w:val="0"/>
          <w:sz w:val="12"/>
        </w:rPr>
        <w:t xml:space="preserve">available to us </w:t>
      </w:r>
      <w:r w:rsidRPr="00285502">
        <w:rPr>
          <w:rStyle w:val="StyleBoldUnderline"/>
          <w:rFonts w:ascii="Times New Roman" w:hAnsi="Times New Roman" w:cs="Times New Roman"/>
        </w:rPr>
        <w:t xml:space="preserve">to </w:t>
      </w:r>
    </w:p>
    <w:p w14:paraId="3620330F" w14:textId="7FE64680" w:rsidR="00F66928" w:rsidRDefault="00F66928" w:rsidP="00F66928">
      <w:pPr>
        <w:ind w:left="720"/>
        <w:rPr>
          <w:rStyle w:val="StyleBoldUnderline"/>
          <w:rFonts w:ascii="Times New Roman" w:hAnsi="Times New Roman" w:cs="Times New Roman"/>
        </w:rPr>
      </w:pPr>
      <w:proofErr w:type="gramStart"/>
      <w:r w:rsidRPr="00285502">
        <w:rPr>
          <w:rStyle w:val="StyleBoldUnderline"/>
          <w:rFonts w:ascii="Times New Roman" w:hAnsi="Times New Roman" w:cs="Times New Roman"/>
        </w:rPr>
        <w:t>increase</w:t>
      </w:r>
      <w:proofErr w:type="gramEnd"/>
      <w:r w:rsidRPr="00285502">
        <w:rPr>
          <w:rStyle w:val="StyleBoldUnderline"/>
          <w:rFonts w:ascii="Times New Roman" w:hAnsi="Times New Roman" w:cs="Times New Roman"/>
        </w:rPr>
        <w:t xml:space="preserve"> the probability that the future will contain </w:t>
      </w:r>
      <w:r w:rsidRPr="00285502">
        <w:rPr>
          <w:rStyle w:val="StyleBoldUnderline"/>
          <w:rFonts w:ascii="Times New Roman" w:hAnsi="Times New Roman" w:cs="Times New Roman"/>
          <w:b w:val="0"/>
          <w:sz w:val="12"/>
        </w:rPr>
        <w:t xml:space="preserve">a lot of </w:t>
      </w:r>
      <w:r w:rsidRPr="00285502">
        <w:rPr>
          <w:rStyle w:val="StyleBoldUnderline"/>
          <w:rFonts w:ascii="Times New Roman" w:hAnsi="Times New Roman" w:cs="Times New Roman"/>
        </w:rPr>
        <w:t>value</w:t>
      </w:r>
    </w:p>
    <w:p w14:paraId="402BA6AB" w14:textId="77777777" w:rsidR="007475C4" w:rsidRPr="00285502" w:rsidRDefault="007475C4" w:rsidP="00F66928">
      <w:pPr>
        <w:ind w:left="720"/>
        <w:rPr>
          <w:rStyle w:val="StyleBoldUnderline"/>
          <w:rFonts w:ascii="Times New Roman" w:hAnsi="Times New Roman" w:cs="Times New Roman"/>
        </w:rPr>
      </w:pPr>
    </w:p>
    <w:p w14:paraId="0C538C96" w14:textId="77777777" w:rsidR="00F66928" w:rsidRPr="00285502" w:rsidRDefault="00F66928" w:rsidP="00F66928">
      <w:pPr>
        <w:ind w:left="720"/>
        <w:rPr>
          <w:rStyle w:val="StyleBoldUnderline"/>
          <w:rFonts w:ascii="Times New Roman" w:hAnsi="Times New Roman" w:cs="Times New Roman"/>
        </w:rPr>
      </w:pPr>
    </w:p>
    <w:p w14:paraId="7C450A90" w14:textId="77777777" w:rsidR="00F66928" w:rsidRPr="00285502" w:rsidRDefault="00F66928" w:rsidP="00F66928">
      <w:pPr>
        <w:pStyle w:val="Heading4"/>
        <w:rPr>
          <w:rFonts w:ascii="Times New Roman" w:hAnsi="Times New Roman" w:cs="Times New Roman"/>
        </w:rPr>
      </w:pPr>
      <w:r w:rsidRPr="00285502">
        <w:rPr>
          <w:rFonts w:ascii="Times New Roman" w:hAnsi="Times New Roman" w:cs="Times New Roman"/>
        </w:rPr>
        <w:t xml:space="preserve">Even a risk of </w:t>
      </w:r>
      <w:proofErr w:type="spellStart"/>
      <w:r w:rsidRPr="00285502">
        <w:rPr>
          <w:rFonts w:ascii="Times New Roman" w:hAnsi="Times New Roman" w:cs="Times New Roman"/>
        </w:rPr>
        <w:t>util</w:t>
      </w:r>
      <w:proofErr w:type="spellEnd"/>
      <w:r w:rsidRPr="00285502">
        <w:rPr>
          <w:rFonts w:ascii="Times New Roman" w:hAnsi="Times New Roman" w:cs="Times New Roman"/>
        </w:rPr>
        <w:t xml:space="preserve"> is sufficient to make my impact matter. </w:t>
      </w:r>
    </w:p>
    <w:p w14:paraId="7FB33FBA" w14:textId="51E5EFC9" w:rsidR="00F66928" w:rsidRPr="00285502" w:rsidRDefault="00F66928" w:rsidP="00F66928">
      <w:pPr>
        <w:rPr>
          <w:rStyle w:val="StyleStyleBold12pt"/>
          <w:rFonts w:ascii="Times New Roman" w:hAnsi="Times New Roman" w:cs="Times New Roman"/>
        </w:rPr>
      </w:pPr>
      <w:proofErr w:type="spellStart"/>
      <w:r w:rsidRPr="00285502">
        <w:rPr>
          <w:rStyle w:val="StyleStyleBold12pt"/>
          <w:rFonts w:ascii="Times New Roman" w:hAnsi="Times New Roman" w:cs="Times New Roman"/>
        </w:rPr>
        <w:t>Bostrom</w:t>
      </w:r>
      <w:proofErr w:type="spellEnd"/>
      <w:r w:rsidR="00CD3DFF">
        <w:rPr>
          <w:rStyle w:val="StyleStyleBold12pt"/>
          <w:rFonts w:ascii="Times New Roman" w:hAnsi="Times New Roman" w:cs="Times New Roman"/>
        </w:rPr>
        <w:t xml:space="preserve"> 2011</w:t>
      </w:r>
    </w:p>
    <w:p w14:paraId="1AA0C7DF" w14:textId="77777777" w:rsidR="00F66928" w:rsidRPr="00285502" w:rsidRDefault="00F66928" w:rsidP="00F66928">
      <w:pPr>
        <w:ind w:left="720"/>
        <w:rPr>
          <w:rStyle w:val="StyleBoldUnderline"/>
          <w:rFonts w:ascii="Times New Roman" w:hAnsi="Times New Roman" w:cs="Times New Roman"/>
          <w:sz w:val="12"/>
        </w:rPr>
      </w:pPr>
      <w:r w:rsidRPr="00285502">
        <w:rPr>
          <w:rStyle w:val="StyleBoldUnderline"/>
          <w:rFonts w:ascii="Times New Roman" w:hAnsi="Times New Roman" w:cs="Times New Roman"/>
          <w:b w:val="0"/>
          <w:sz w:val="12"/>
        </w:rPr>
        <w:t xml:space="preserve">There will be some types of putative existential risks for which the main uncertainty is evaluative and others where the main uncertainty is descriptive (e.g., how likely an event is to occur or what consequences it would have). With regard to descriptive uncertainty, we saw earlier that if something is not known to be objectively safe, it is risky, at least in the subjective sense relevant to decision making. We can make a parallel move with regard to normative uncertainty. </w:t>
      </w:r>
      <w:r w:rsidRPr="00285502">
        <w:rPr>
          <w:rStyle w:val="StyleBoldUnderline"/>
          <w:rFonts w:ascii="Times New Roman" w:hAnsi="Times New Roman" w:cs="Times New Roman"/>
        </w:rPr>
        <w:t xml:space="preserve">Suppose that some event </w:t>
      </w:r>
      <w:r w:rsidRPr="00285502">
        <w:rPr>
          <w:rStyle w:val="StyleBoldUnderline"/>
          <w:rFonts w:ascii="Times New Roman" w:hAnsi="Times New Roman" w:cs="Times New Roman"/>
          <w:b w:val="0"/>
          <w:sz w:val="12"/>
        </w:rPr>
        <w:t xml:space="preserve">X </w:t>
      </w:r>
      <w:r w:rsidRPr="00285502">
        <w:rPr>
          <w:rStyle w:val="StyleBoldUnderline"/>
          <w:rFonts w:ascii="Times New Roman" w:hAnsi="Times New Roman" w:cs="Times New Roman"/>
        </w:rPr>
        <w:t>would reduce biodiversity</w:t>
      </w:r>
      <w:r w:rsidRPr="00285502">
        <w:rPr>
          <w:rStyle w:val="StyleBoldUnderline"/>
          <w:rFonts w:ascii="Times New Roman" w:hAnsi="Times New Roman" w:cs="Times New Roman"/>
          <w:b w:val="0"/>
          <w:sz w:val="12"/>
        </w:rPr>
        <w:t xml:space="preserve">. Suppose (for the sake of illustration) it is known that X </w:t>
      </w:r>
      <w:r w:rsidRPr="00285502">
        <w:rPr>
          <w:rStyle w:val="StyleBoldUnderline"/>
          <w:rFonts w:ascii="Times New Roman" w:hAnsi="Times New Roman" w:cs="Times New Roman"/>
        </w:rPr>
        <w:t xml:space="preserve">[but] would have no other </w:t>
      </w:r>
      <w:r w:rsidRPr="00285502">
        <w:rPr>
          <w:rStyle w:val="StyleBoldUnderline"/>
          <w:rFonts w:ascii="Times New Roman" w:hAnsi="Times New Roman" w:cs="Times New Roman"/>
          <w:b w:val="0"/>
          <w:sz w:val="12"/>
        </w:rPr>
        <w:t xml:space="preserve">significant </w:t>
      </w:r>
      <w:r w:rsidRPr="00285502">
        <w:rPr>
          <w:rStyle w:val="StyleBoldUnderline"/>
          <w:rFonts w:ascii="Times New Roman" w:hAnsi="Times New Roman" w:cs="Times New Roman"/>
        </w:rPr>
        <w:t xml:space="preserve">consequences </w:t>
      </w:r>
      <w:r w:rsidRPr="00285502">
        <w:rPr>
          <w:rStyle w:val="StyleBoldUnderline"/>
          <w:rFonts w:ascii="Times New Roman" w:hAnsi="Times New Roman" w:cs="Times New Roman"/>
          <w:b w:val="0"/>
          <w:sz w:val="12"/>
        </w:rPr>
        <w:t xml:space="preserve">and that the reduced biodiversity would not affect humans or any other morally considerable beings. Now, </w:t>
      </w:r>
      <w:r w:rsidRPr="00285502">
        <w:rPr>
          <w:rStyle w:val="StyleBoldUnderline"/>
          <w:rFonts w:ascii="Times New Roman" w:hAnsi="Times New Roman" w:cs="Times New Roman"/>
        </w:rPr>
        <w:t xml:space="preserve">we may be uncertain whether biodiversity has </w:t>
      </w:r>
      <w:r w:rsidRPr="00285502">
        <w:rPr>
          <w:rStyle w:val="StyleBoldUnderline"/>
          <w:rFonts w:ascii="Times New Roman" w:hAnsi="Times New Roman" w:cs="Times New Roman"/>
          <w:b w:val="0"/>
          <w:sz w:val="12"/>
        </w:rPr>
        <w:t xml:space="preserve">final </w:t>
      </w:r>
      <w:r w:rsidRPr="00285502">
        <w:rPr>
          <w:rStyle w:val="StyleBoldUnderline"/>
          <w:rFonts w:ascii="Times New Roman" w:hAnsi="Times New Roman" w:cs="Times New Roman"/>
        </w:rPr>
        <w:t xml:space="preserve">value </w:t>
      </w:r>
      <w:r w:rsidRPr="00285502">
        <w:rPr>
          <w:rStyle w:val="StyleBoldUnderline"/>
          <w:rFonts w:ascii="Times New Roman" w:hAnsi="Times New Roman" w:cs="Times New Roman"/>
          <w:b w:val="0"/>
          <w:sz w:val="12"/>
        </w:rPr>
        <w:t xml:space="preserve">(is valuable “for its own sake”). Hence we may be uncertain </w:t>
      </w:r>
      <w:r w:rsidRPr="00285502">
        <w:rPr>
          <w:rStyle w:val="StyleBoldUnderline"/>
          <w:rFonts w:ascii="Times New Roman" w:hAnsi="Times New Roman" w:cs="Times New Roman"/>
        </w:rPr>
        <w:t xml:space="preserve">[and hence] about whether </w:t>
      </w:r>
      <w:r w:rsidRPr="00285502">
        <w:rPr>
          <w:rStyle w:val="StyleBoldUnderline"/>
          <w:rFonts w:ascii="Times New Roman" w:hAnsi="Times New Roman" w:cs="Times New Roman"/>
          <w:b w:val="0"/>
          <w:sz w:val="12"/>
        </w:rPr>
        <w:t xml:space="preserve">or not X </w:t>
      </w:r>
      <w:r w:rsidRPr="00285502">
        <w:rPr>
          <w:rStyle w:val="StyleBoldUnderline"/>
          <w:rFonts w:ascii="Times New Roman" w:hAnsi="Times New Roman" w:cs="Times New Roman"/>
        </w:rPr>
        <w:t xml:space="preserve">[the event] would </w:t>
      </w:r>
      <w:r w:rsidRPr="00285502">
        <w:rPr>
          <w:rStyle w:val="StyleBoldUnderline"/>
          <w:rFonts w:ascii="Times New Roman" w:hAnsi="Times New Roman" w:cs="Times New Roman"/>
          <w:b w:val="0"/>
          <w:sz w:val="12"/>
        </w:rPr>
        <w:t xml:space="preserve">really </w:t>
      </w:r>
      <w:r w:rsidRPr="00285502">
        <w:rPr>
          <w:rStyle w:val="StyleBoldUnderline"/>
          <w:rFonts w:ascii="Times New Roman" w:hAnsi="Times New Roman" w:cs="Times New Roman"/>
        </w:rPr>
        <w:t xml:space="preserve">be bad. But </w:t>
      </w:r>
      <w:r w:rsidRPr="00285502">
        <w:rPr>
          <w:rStyle w:val="StyleBoldUnderline"/>
          <w:rFonts w:ascii="Times New Roman" w:hAnsi="Times New Roman" w:cs="Times New Roman"/>
          <w:b w:val="0"/>
          <w:sz w:val="12"/>
        </w:rPr>
        <w:t xml:space="preserve">we can say that </w:t>
      </w:r>
      <w:r w:rsidRPr="00285502">
        <w:rPr>
          <w:rStyle w:val="StyleBoldUnderline"/>
          <w:rFonts w:ascii="Times New Roman" w:hAnsi="Times New Roman" w:cs="Times New Roman"/>
        </w:rPr>
        <w:t xml:space="preserve">if we are not sure </w:t>
      </w:r>
      <w:r w:rsidRPr="00285502">
        <w:rPr>
          <w:rStyle w:val="StyleBoldUnderline"/>
          <w:rFonts w:ascii="Times New Roman" w:hAnsi="Times New Roman" w:cs="Times New Roman"/>
          <w:b w:val="0"/>
          <w:sz w:val="12"/>
        </w:rPr>
        <w:t xml:space="preserve">whether or not X would really be bad (but we are sure that X would not be good), </w:t>
      </w:r>
      <w:r w:rsidRPr="00285502">
        <w:rPr>
          <w:rStyle w:val="StyleBoldUnderline"/>
          <w:rFonts w:ascii="Times New Roman" w:hAnsi="Times New Roman" w:cs="Times New Roman"/>
        </w:rPr>
        <w:t xml:space="preserve">then X is bad </w:t>
      </w:r>
      <w:r w:rsidRPr="00285502">
        <w:rPr>
          <w:rStyle w:val="StyleBoldUnderline"/>
          <w:rFonts w:ascii="Times New Roman" w:hAnsi="Times New Roman" w:cs="Times New Roman"/>
          <w:b w:val="0"/>
          <w:sz w:val="12"/>
        </w:rPr>
        <w:t>in at least the subjective sense</w:t>
      </w:r>
      <w:r w:rsidRPr="00285502">
        <w:rPr>
          <w:rStyle w:val="StyleBoldUnderline"/>
          <w:rFonts w:ascii="Times New Roman" w:hAnsi="Times New Roman" w:cs="Times New Roman"/>
        </w:rPr>
        <w:t xml:space="preserve"> relevant to decision making.</w:t>
      </w:r>
    </w:p>
    <w:p w14:paraId="25206EE2" w14:textId="77777777" w:rsidR="00F66928" w:rsidRPr="00285502" w:rsidRDefault="00F66928" w:rsidP="00876837">
      <w:pPr>
        <w:autoSpaceDE w:val="0"/>
        <w:autoSpaceDN w:val="0"/>
        <w:adjustRightInd w:val="0"/>
        <w:rPr>
          <w:rFonts w:ascii="Times New Roman" w:hAnsi="Times New Roman" w:cs="Times New Roman"/>
          <w:b/>
          <w:u w:val="single"/>
        </w:rPr>
      </w:pPr>
    </w:p>
    <w:p w14:paraId="684AA8C5" w14:textId="77777777" w:rsidR="00C15DD7" w:rsidRPr="00285502" w:rsidRDefault="00C15DD7" w:rsidP="00876837">
      <w:pPr>
        <w:autoSpaceDE w:val="0"/>
        <w:autoSpaceDN w:val="0"/>
        <w:adjustRightInd w:val="0"/>
        <w:rPr>
          <w:rFonts w:ascii="Times New Roman" w:hAnsi="Times New Roman" w:cs="Times New Roman"/>
          <w:b/>
          <w:u w:val="single"/>
        </w:rPr>
      </w:pPr>
    </w:p>
    <w:p w14:paraId="13397126" w14:textId="77777777" w:rsidR="00C15DD7" w:rsidRPr="00285502" w:rsidRDefault="00C15DD7" w:rsidP="00876837">
      <w:pPr>
        <w:autoSpaceDE w:val="0"/>
        <w:autoSpaceDN w:val="0"/>
        <w:adjustRightInd w:val="0"/>
        <w:rPr>
          <w:rFonts w:ascii="Times New Roman" w:hAnsi="Times New Roman" w:cs="Times New Roman"/>
          <w:b/>
          <w:u w:val="single"/>
        </w:rPr>
      </w:pPr>
    </w:p>
    <w:p w14:paraId="1DB681A5" w14:textId="77777777" w:rsidR="00C15DD7" w:rsidRPr="00285502" w:rsidRDefault="00C15DD7" w:rsidP="00876837">
      <w:pPr>
        <w:autoSpaceDE w:val="0"/>
        <w:autoSpaceDN w:val="0"/>
        <w:adjustRightInd w:val="0"/>
        <w:rPr>
          <w:rFonts w:ascii="Times New Roman" w:hAnsi="Times New Roman" w:cs="Times New Roman"/>
        </w:rPr>
      </w:pPr>
    </w:p>
    <w:p w14:paraId="7D984B50" w14:textId="77777777" w:rsidR="00C15DD7" w:rsidRPr="00285502" w:rsidRDefault="00C15DD7" w:rsidP="00876837">
      <w:pPr>
        <w:autoSpaceDE w:val="0"/>
        <w:autoSpaceDN w:val="0"/>
        <w:adjustRightInd w:val="0"/>
        <w:rPr>
          <w:rFonts w:ascii="Times New Roman" w:hAnsi="Times New Roman" w:cs="Times New Roman"/>
        </w:rPr>
      </w:pPr>
    </w:p>
    <w:p w14:paraId="568E3AFD" w14:textId="77777777" w:rsidR="00C15DD7" w:rsidRPr="00285502" w:rsidRDefault="00C15DD7" w:rsidP="00876837">
      <w:pPr>
        <w:autoSpaceDE w:val="0"/>
        <w:autoSpaceDN w:val="0"/>
        <w:adjustRightInd w:val="0"/>
        <w:rPr>
          <w:rFonts w:ascii="Times New Roman" w:hAnsi="Times New Roman" w:cs="Times New Roman"/>
        </w:rPr>
      </w:pPr>
    </w:p>
    <w:p w14:paraId="2979F0BA" w14:textId="77777777" w:rsidR="00C15DD7" w:rsidRPr="00285502" w:rsidRDefault="00C15DD7" w:rsidP="00876837">
      <w:pPr>
        <w:autoSpaceDE w:val="0"/>
        <w:autoSpaceDN w:val="0"/>
        <w:adjustRightInd w:val="0"/>
        <w:rPr>
          <w:rFonts w:ascii="Times New Roman" w:hAnsi="Times New Roman" w:cs="Times New Roman"/>
        </w:rPr>
      </w:pPr>
    </w:p>
    <w:p w14:paraId="4614C9DD" w14:textId="77777777" w:rsidR="00C15DD7" w:rsidRPr="00285502" w:rsidRDefault="00C15DD7" w:rsidP="00876837">
      <w:pPr>
        <w:autoSpaceDE w:val="0"/>
        <w:autoSpaceDN w:val="0"/>
        <w:adjustRightInd w:val="0"/>
        <w:rPr>
          <w:rFonts w:ascii="Times New Roman" w:hAnsi="Times New Roman" w:cs="Times New Roman"/>
        </w:rPr>
      </w:pPr>
    </w:p>
    <w:p w14:paraId="26910944" w14:textId="77777777" w:rsidR="00C15DD7" w:rsidRPr="00285502" w:rsidRDefault="00C15DD7" w:rsidP="00876837">
      <w:pPr>
        <w:autoSpaceDE w:val="0"/>
        <w:autoSpaceDN w:val="0"/>
        <w:adjustRightInd w:val="0"/>
        <w:rPr>
          <w:rFonts w:ascii="Times New Roman" w:hAnsi="Times New Roman" w:cs="Times New Roman"/>
        </w:rPr>
      </w:pPr>
    </w:p>
    <w:p w14:paraId="251D3159" w14:textId="77777777" w:rsidR="00C15DD7" w:rsidRPr="00285502" w:rsidRDefault="00C15DD7" w:rsidP="00876837">
      <w:pPr>
        <w:autoSpaceDE w:val="0"/>
        <w:autoSpaceDN w:val="0"/>
        <w:adjustRightInd w:val="0"/>
        <w:rPr>
          <w:rFonts w:ascii="Times New Roman" w:hAnsi="Times New Roman" w:cs="Times New Roman"/>
        </w:rPr>
      </w:pPr>
    </w:p>
    <w:p w14:paraId="6BFAED49" w14:textId="77777777" w:rsidR="00C15DD7" w:rsidRPr="00285502" w:rsidRDefault="00C15DD7" w:rsidP="00876837">
      <w:pPr>
        <w:autoSpaceDE w:val="0"/>
        <w:autoSpaceDN w:val="0"/>
        <w:adjustRightInd w:val="0"/>
        <w:rPr>
          <w:rFonts w:ascii="Times New Roman" w:hAnsi="Times New Roman" w:cs="Times New Roman"/>
        </w:rPr>
      </w:pPr>
    </w:p>
    <w:p w14:paraId="146DEE14" w14:textId="77777777" w:rsidR="00C15DD7" w:rsidRPr="00285502" w:rsidRDefault="00C15DD7" w:rsidP="00876837">
      <w:pPr>
        <w:autoSpaceDE w:val="0"/>
        <w:autoSpaceDN w:val="0"/>
        <w:adjustRightInd w:val="0"/>
        <w:rPr>
          <w:rFonts w:ascii="Times New Roman" w:hAnsi="Times New Roman" w:cs="Times New Roman"/>
        </w:rPr>
      </w:pPr>
    </w:p>
    <w:p w14:paraId="58531FC0" w14:textId="77777777" w:rsidR="00C15DD7" w:rsidRPr="00285502" w:rsidRDefault="00C15DD7" w:rsidP="00876837">
      <w:pPr>
        <w:autoSpaceDE w:val="0"/>
        <w:autoSpaceDN w:val="0"/>
        <w:adjustRightInd w:val="0"/>
        <w:rPr>
          <w:rFonts w:ascii="Times New Roman" w:hAnsi="Times New Roman" w:cs="Times New Roman"/>
        </w:rPr>
      </w:pPr>
    </w:p>
    <w:p w14:paraId="07F5E238" w14:textId="77777777" w:rsidR="00C15DD7" w:rsidRPr="00285502" w:rsidRDefault="00C15DD7" w:rsidP="00876837">
      <w:pPr>
        <w:autoSpaceDE w:val="0"/>
        <w:autoSpaceDN w:val="0"/>
        <w:adjustRightInd w:val="0"/>
        <w:rPr>
          <w:rFonts w:ascii="Times New Roman" w:hAnsi="Times New Roman" w:cs="Times New Roman"/>
        </w:rPr>
      </w:pPr>
    </w:p>
    <w:p w14:paraId="7EF42D2C" w14:textId="77777777" w:rsidR="00C15DD7" w:rsidRPr="00285502" w:rsidRDefault="00C15DD7" w:rsidP="00876837">
      <w:pPr>
        <w:autoSpaceDE w:val="0"/>
        <w:autoSpaceDN w:val="0"/>
        <w:adjustRightInd w:val="0"/>
        <w:rPr>
          <w:rFonts w:ascii="Times New Roman" w:hAnsi="Times New Roman" w:cs="Times New Roman"/>
        </w:rPr>
      </w:pPr>
    </w:p>
    <w:p w14:paraId="7875DEFA" w14:textId="77777777" w:rsidR="00C15DD7" w:rsidRPr="00285502" w:rsidRDefault="00C15DD7" w:rsidP="00876837">
      <w:pPr>
        <w:autoSpaceDE w:val="0"/>
        <w:autoSpaceDN w:val="0"/>
        <w:adjustRightInd w:val="0"/>
        <w:rPr>
          <w:rFonts w:ascii="Times New Roman" w:hAnsi="Times New Roman" w:cs="Times New Roman"/>
        </w:rPr>
      </w:pPr>
    </w:p>
    <w:p w14:paraId="5CF80F89" w14:textId="77777777" w:rsidR="00C15DD7" w:rsidRPr="00285502" w:rsidRDefault="00C15DD7" w:rsidP="00876837">
      <w:pPr>
        <w:autoSpaceDE w:val="0"/>
        <w:autoSpaceDN w:val="0"/>
        <w:adjustRightInd w:val="0"/>
        <w:rPr>
          <w:rFonts w:ascii="Times New Roman" w:hAnsi="Times New Roman" w:cs="Times New Roman"/>
        </w:rPr>
      </w:pPr>
    </w:p>
    <w:p w14:paraId="3378D835" w14:textId="77777777" w:rsidR="00C15DD7" w:rsidRPr="00285502" w:rsidRDefault="00C15DD7" w:rsidP="00876837">
      <w:pPr>
        <w:autoSpaceDE w:val="0"/>
        <w:autoSpaceDN w:val="0"/>
        <w:adjustRightInd w:val="0"/>
        <w:rPr>
          <w:rFonts w:ascii="Times New Roman" w:hAnsi="Times New Roman" w:cs="Times New Roman"/>
        </w:rPr>
      </w:pPr>
    </w:p>
    <w:p w14:paraId="3E0B3023" w14:textId="77777777" w:rsidR="00C15DD7" w:rsidRPr="00285502" w:rsidRDefault="00C15DD7" w:rsidP="00876837">
      <w:pPr>
        <w:autoSpaceDE w:val="0"/>
        <w:autoSpaceDN w:val="0"/>
        <w:adjustRightInd w:val="0"/>
        <w:rPr>
          <w:rFonts w:ascii="Times New Roman" w:hAnsi="Times New Roman" w:cs="Times New Roman"/>
        </w:rPr>
      </w:pPr>
    </w:p>
    <w:p w14:paraId="4E42821C" w14:textId="77777777" w:rsidR="00C15DD7" w:rsidRPr="00285502" w:rsidRDefault="00C15DD7" w:rsidP="00876837">
      <w:pPr>
        <w:autoSpaceDE w:val="0"/>
        <w:autoSpaceDN w:val="0"/>
        <w:adjustRightInd w:val="0"/>
        <w:rPr>
          <w:rFonts w:ascii="Times New Roman" w:hAnsi="Times New Roman" w:cs="Times New Roman"/>
        </w:rPr>
      </w:pPr>
    </w:p>
    <w:p w14:paraId="68864C61" w14:textId="77777777" w:rsidR="00C15DD7" w:rsidRPr="00285502" w:rsidRDefault="00C15DD7" w:rsidP="00876837">
      <w:pPr>
        <w:autoSpaceDE w:val="0"/>
        <w:autoSpaceDN w:val="0"/>
        <w:adjustRightInd w:val="0"/>
        <w:rPr>
          <w:rFonts w:ascii="Times New Roman" w:hAnsi="Times New Roman" w:cs="Times New Roman"/>
        </w:rPr>
      </w:pPr>
    </w:p>
    <w:p w14:paraId="7D2CCAE2" w14:textId="77777777" w:rsidR="00CD3DFF" w:rsidRDefault="00CD3DFF" w:rsidP="00876837">
      <w:pPr>
        <w:autoSpaceDE w:val="0"/>
        <w:autoSpaceDN w:val="0"/>
        <w:adjustRightInd w:val="0"/>
        <w:rPr>
          <w:rFonts w:ascii="Times New Roman" w:hAnsi="Times New Roman" w:cs="Times New Roman"/>
        </w:rPr>
      </w:pPr>
    </w:p>
    <w:p w14:paraId="3A702A47" w14:textId="77777777" w:rsidR="00CD3DFF" w:rsidRDefault="00CD3DFF" w:rsidP="00876837">
      <w:pPr>
        <w:autoSpaceDE w:val="0"/>
        <w:autoSpaceDN w:val="0"/>
        <w:adjustRightInd w:val="0"/>
        <w:rPr>
          <w:rFonts w:ascii="Times New Roman" w:hAnsi="Times New Roman" w:cs="Times New Roman"/>
        </w:rPr>
      </w:pPr>
    </w:p>
    <w:p w14:paraId="7C12A81A" w14:textId="77777777" w:rsidR="00CD3DFF" w:rsidRDefault="00CD3DFF" w:rsidP="00876837">
      <w:pPr>
        <w:autoSpaceDE w:val="0"/>
        <w:autoSpaceDN w:val="0"/>
        <w:adjustRightInd w:val="0"/>
        <w:rPr>
          <w:rFonts w:ascii="Times New Roman" w:hAnsi="Times New Roman" w:cs="Times New Roman"/>
        </w:rPr>
      </w:pPr>
    </w:p>
    <w:p w14:paraId="72C7E421" w14:textId="77777777" w:rsidR="00CD3DFF" w:rsidRDefault="00CD3DFF" w:rsidP="00876837">
      <w:pPr>
        <w:autoSpaceDE w:val="0"/>
        <w:autoSpaceDN w:val="0"/>
        <w:adjustRightInd w:val="0"/>
        <w:rPr>
          <w:rFonts w:ascii="Times New Roman" w:hAnsi="Times New Roman" w:cs="Times New Roman"/>
        </w:rPr>
      </w:pPr>
    </w:p>
    <w:p w14:paraId="7987BB66" w14:textId="77777777" w:rsidR="00CD3DFF" w:rsidRDefault="00CD3DFF" w:rsidP="00876837">
      <w:pPr>
        <w:autoSpaceDE w:val="0"/>
        <w:autoSpaceDN w:val="0"/>
        <w:adjustRightInd w:val="0"/>
        <w:rPr>
          <w:rFonts w:ascii="Times New Roman" w:hAnsi="Times New Roman" w:cs="Times New Roman"/>
        </w:rPr>
      </w:pPr>
    </w:p>
    <w:p w14:paraId="672D2A2B" w14:textId="77777777" w:rsidR="00CD3DFF" w:rsidRDefault="00CD3DFF" w:rsidP="00876837">
      <w:pPr>
        <w:autoSpaceDE w:val="0"/>
        <w:autoSpaceDN w:val="0"/>
        <w:adjustRightInd w:val="0"/>
        <w:rPr>
          <w:rFonts w:ascii="Times New Roman" w:hAnsi="Times New Roman" w:cs="Times New Roman"/>
        </w:rPr>
      </w:pPr>
    </w:p>
    <w:p w14:paraId="4AB7A609" w14:textId="77777777" w:rsidR="00CD3DFF" w:rsidRDefault="00CD3DFF" w:rsidP="00876837">
      <w:pPr>
        <w:autoSpaceDE w:val="0"/>
        <w:autoSpaceDN w:val="0"/>
        <w:adjustRightInd w:val="0"/>
        <w:rPr>
          <w:rFonts w:ascii="Times New Roman" w:hAnsi="Times New Roman" w:cs="Times New Roman"/>
        </w:rPr>
      </w:pPr>
    </w:p>
    <w:p w14:paraId="02698F20" w14:textId="77777777" w:rsidR="00CD3DFF" w:rsidRDefault="00CD3DFF" w:rsidP="00876837">
      <w:pPr>
        <w:autoSpaceDE w:val="0"/>
        <w:autoSpaceDN w:val="0"/>
        <w:adjustRightInd w:val="0"/>
        <w:rPr>
          <w:rFonts w:ascii="Times New Roman" w:hAnsi="Times New Roman" w:cs="Times New Roman"/>
        </w:rPr>
      </w:pPr>
    </w:p>
    <w:p w14:paraId="26A468A9" w14:textId="77777777" w:rsidR="00CD3DFF" w:rsidRDefault="00CD3DFF" w:rsidP="00876837">
      <w:pPr>
        <w:autoSpaceDE w:val="0"/>
        <w:autoSpaceDN w:val="0"/>
        <w:adjustRightInd w:val="0"/>
        <w:rPr>
          <w:rFonts w:ascii="Times New Roman" w:hAnsi="Times New Roman" w:cs="Times New Roman"/>
        </w:rPr>
      </w:pPr>
    </w:p>
    <w:p w14:paraId="0C4FF16B" w14:textId="77777777" w:rsidR="00CD3DFF" w:rsidRDefault="00CD3DFF" w:rsidP="00876837">
      <w:pPr>
        <w:autoSpaceDE w:val="0"/>
        <w:autoSpaceDN w:val="0"/>
        <w:adjustRightInd w:val="0"/>
        <w:rPr>
          <w:rFonts w:ascii="Times New Roman" w:hAnsi="Times New Roman" w:cs="Times New Roman"/>
        </w:rPr>
      </w:pPr>
    </w:p>
    <w:p w14:paraId="71ED4E11" w14:textId="77777777" w:rsidR="00CD3DFF" w:rsidRDefault="00CD3DFF" w:rsidP="00876837">
      <w:pPr>
        <w:autoSpaceDE w:val="0"/>
        <w:autoSpaceDN w:val="0"/>
        <w:adjustRightInd w:val="0"/>
        <w:rPr>
          <w:rFonts w:ascii="Times New Roman" w:hAnsi="Times New Roman" w:cs="Times New Roman"/>
        </w:rPr>
      </w:pPr>
    </w:p>
    <w:p w14:paraId="37D8C4DB" w14:textId="77777777" w:rsidR="00CD3DFF" w:rsidRDefault="00CD3DFF" w:rsidP="00876837">
      <w:pPr>
        <w:autoSpaceDE w:val="0"/>
        <w:autoSpaceDN w:val="0"/>
        <w:adjustRightInd w:val="0"/>
        <w:rPr>
          <w:rFonts w:ascii="Times New Roman" w:hAnsi="Times New Roman" w:cs="Times New Roman"/>
        </w:rPr>
      </w:pPr>
    </w:p>
    <w:p w14:paraId="1204E7F1" w14:textId="77777777" w:rsidR="00CD3DFF" w:rsidRDefault="00CD3DFF" w:rsidP="00876837">
      <w:pPr>
        <w:autoSpaceDE w:val="0"/>
        <w:autoSpaceDN w:val="0"/>
        <w:adjustRightInd w:val="0"/>
        <w:rPr>
          <w:rFonts w:ascii="Times New Roman" w:hAnsi="Times New Roman" w:cs="Times New Roman"/>
        </w:rPr>
      </w:pPr>
    </w:p>
    <w:p w14:paraId="6142CEFB" w14:textId="77777777" w:rsidR="00CD3DFF" w:rsidRDefault="00CD3DFF" w:rsidP="00876837">
      <w:pPr>
        <w:autoSpaceDE w:val="0"/>
        <w:autoSpaceDN w:val="0"/>
        <w:adjustRightInd w:val="0"/>
        <w:rPr>
          <w:rFonts w:ascii="Times New Roman" w:hAnsi="Times New Roman" w:cs="Times New Roman"/>
        </w:rPr>
      </w:pPr>
    </w:p>
    <w:p w14:paraId="5B0B697E" w14:textId="77777777" w:rsidR="00CD3DFF" w:rsidRDefault="00CD3DFF" w:rsidP="00876837">
      <w:pPr>
        <w:autoSpaceDE w:val="0"/>
        <w:autoSpaceDN w:val="0"/>
        <w:adjustRightInd w:val="0"/>
        <w:rPr>
          <w:rFonts w:ascii="Times New Roman" w:hAnsi="Times New Roman" w:cs="Times New Roman"/>
        </w:rPr>
      </w:pPr>
    </w:p>
    <w:p w14:paraId="5FDAFFB5" w14:textId="77777777" w:rsidR="00CD3DFF" w:rsidRDefault="00CD3DFF" w:rsidP="00876837">
      <w:pPr>
        <w:autoSpaceDE w:val="0"/>
        <w:autoSpaceDN w:val="0"/>
        <w:adjustRightInd w:val="0"/>
        <w:rPr>
          <w:rFonts w:ascii="Times New Roman" w:hAnsi="Times New Roman" w:cs="Times New Roman"/>
        </w:rPr>
      </w:pPr>
    </w:p>
    <w:p w14:paraId="6F90A309" w14:textId="77777777" w:rsidR="00CD3DFF" w:rsidRDefault="00CD3DFF" w:rsidP="00876837">
      <w:pPr>
        <w:autoSpaceDE w:val="0"/>
        <w:autoSpaceDN w:val="0"/>
        <w:adjustRightInd w:val="0"/>
        <w:rPr>
          <w:rFonts w:ascii="Times New Roman" w:hAnsi="Times New Roman" w:cs="Times New Roman"/>
        </w:rPr>
      </w:pPr>
    </w:p>
    <w:p w14:paraId="1ACB79C5" w14:textId="4B41FC02" w:rsidR="00CD3DFF" w:rsidRDefault="00CD3DFF" w:rsidP="00E24880">
      <w:pPr>
        <w:pStyle w:val="Heading1"/>
      </w:pPr>
      <w:bookmarkStart w:id="5" w:name="_Toc299874136"/>
      <w:r>
        <w:t>Negative Case</w:t>
      </w:r>
      <w:bookmarkEnd w:id="5"/>
    </w:p>
    <w:p w14:paraId="0B0B4AD1" w14:textId="77777777" w:rsidR="00CD3DFF" w:rsidRDefault="00CD3DFF" w:rsidP="00876837">
      <w:pPr>
        <w:autoSpaceDE w:val="0"/>
        <w:autoSpaceDN w:val="0"/>
        <w:adjustRightInd w:val="0"/>
        <w:rPr>
          <w:rFonts w:ascii="Times New Roman" w:hAnsi="Times New Roman" w:cs="Times New Roman"/>
        </w:rPr>
      </w:pPr>
    </w:p>
    <w:p w14:paraId="718FE4EF" w14:textId="7C640542" w:rsidR="00876837" w:rsidRPr="00285502" w:rsidRDefault="00876837" w:rsidP="00876837">
      <w:pPr>
        <w:autoSpaceDE w:val="0"/>
        <w:autoSpaceDN w:val="0"/>
        <w:adjustRightInd w:val="0"/>
        <w:rPr>
          <w:rFonts w:ascii="Times New Roman" w:hAnsi="Times New Roman" w:cs="Times New Roman"/>
          <w:sz w:val="22"/>
          <w:szCs w:val="22"/>
        </w:rPr>
      </w:pPr>
      <w:r w:rsidRPr="00285502">
        <w:rPr>
          <w:rFonts w:ascii="Times New Roman" w:hAnsi="Times New Roman" w:cs="Times New Roman"/>
        </w:rPr>
        <w:t>I negate and value morality because the</w:t>
      </w:r>
      <w:r w:rsidR="00CD3DFF">
        <w:rPr>
          <w:rFonts w:ascii="Times New Roman" w:hAnsi="Times New Roman" w:cs="Times New Roman"/>
        </w:rPr>
        <w:t xml:space="preserve"> word “ought” in the resolution</w:t>
      </w:r>
      <w:r w:rsidRPr="00285502">
        <w:rPr>
          <w:rFonts w:ascii="Times New Roman" w:hAnsi="Times New Roman" w:cs="Times New Roman"/>
        </w:rPr>
        <w:t xml:space="preserve"> definitionaly prescribes a moral obligation or duty. </w:t>
      </w:r>
      <w:r w:rsidRPr="00285502">
        <w:rPr>
          <w:rFonts w:ascii="Times New Roman" w:hAnsi="Times New Roman" w:cs="Times New Roman"/>
        </w:rPr>
        <w:br/>
      </w:r>
      <w:r w:rsidRPr="00285502">
        <w:rPr>
          <w:rFonts w:ascii="Times New Roman" w:hAnsi="Times New Roman" w:cs="Times New Roman"/>
        </w:rPr>
        <w:br/>
      </w:r>
      <w:r w:rsidRPr="00285502">
        <w:rPr>
          <w:rFonts w:ascii="Times New Roman" w:hAnsi="Times New Roman" w:cs="Times New Roman"/>
          <w:sz w:val="22"/>
          <w:szCs w:val="22"/>
        </w:rPr>
        <w:t xml:space="preserve">All moral theories must respect each individual </w:t>
      </w:r>
      <w:r w:rsidR="00CD3DFF" w:rsidRPr="00285502">
        <w:rPr>
          <w:rFonts w:ascii="Times New Roman" w:hAnsi="Times New Roman" w:cs="Times New Roman"/>
          <w:sz w:val="22"/>
          <w:szCs w:val="22"/>
        </w:rPr>
        <w:t>perspective</w:t>
      </w:r>
      <w:r w:rsidRPr="00285502">
        <w:rPr>
          <w:rFonts w:ascii="Times New Roman" w:hAnsi="Times New Roman" w:cs="Times New Roman"/>
          <w:sz w:val="22"/>
          <w:szCs w:val="22"/>
        </w:rPr>
        <w:t xml:space="preserve"> in political spaces</w:t>
      </w:r>
    </w:p>
    <w:p w14:paraId="39664584" w14:textId="65A5C5DC" w:rsidR="00876837" w:rsidRPr="007475C4" w:rsidRDefault="00876837" w:rsidP="007475C4">
      <w:pPr>
        <w:pStyle w:val="FootnoteText"/>
        <w:rPr>
          <w:rFonts w:ascii="Times New Roman" w:hAnsi="Times New Roman"/>
          <w:sz w:val="12"/>
          <w:szCs w:val="12"/>
        </w:rPr>
      </w:pPr>
      <w:r w:rsidRPr="00285502">
        <w:rPr>
          <w:rFonts w:ascii="Times New Roman" w:hAnsi="Times New Roman"/>
        </w:rPr>
        <w:t xml:space="preserve"> </w:t>
      </w:r>
      <w:r w:rsidRPr="00285502">
        <w:rPr>
          <w:rStyle w:val="StyleStyleBold12pt"/>
          <w:rFonts w:ascii="Times New Roman" w:hAnsi="Times New Roman"/>
        </w:rPr>
        <w:t xml:space="preserve">Butler: </w:t>
      </w:r>
      <w:r w:rsidRPr="00285502">
        <w:rPr>
          <w:rStyle w:val="StyleStyleBold12pt"/>
          <w:rFonts w:ascii="Times New Roman" w:hAnsi="Times New Roman"/>
        </w:rPr>
        <w:br/>
      </w:r>
      <w:r w:rsidRPr="00285502">
        <w:rPr>
          <w:rFonts w:ascii="Times New Roman" w:hAnsi="Times New Roman"/>
          <w:sz w:val="12"/>
          <w:szCs w:val="12"/>
        </w:rPr>
        <w:t xml:space="preserve">Judith </w:t>
      </w:r>
      <w:proofErr w:type="gramStart"/>
      <w:r w:rsidRPr="00285502">
        <w:rPr>
          <w:rFonts w:ascii="Times New Roman" w:hAnsi="Times New Roman"/>
          <w:sz w:val="12"/>
          <w:szCs w:val="12"/>
        </w:rPr>
        <w:t>-  Professor</w:t>
      </w:r>
      <w:proofErr w:type="gramEnd"/>
      <w:r w:rsidRPr="00285502">
        <w:rPr>
          <w:rFonts w:ascii="Times New Roman" w:hAnsi="Times New Roman"/>
          <w:sz w:val="12"/>
          <w:szCs w:val="12"/>
        </w:rPr>
        <w:t xml:space="preserve"> of Rhetoric and Comparative Literature @ U.C. Berkeley, 2004 [Precarious Life: The Powers of Mourning and Violence, p. xix-xxi]</w:t>
      </w:r>
    </w:p>
    <w:p w14:paraId="2385A921" w14:textId="77777777" w:rsidR="00876837" w:rsidRPr="00285502" w:rsidRDefault="00876837" w:rsidP="00876837">
      <w:pPr>
        <w:rPr>
          <w:rStyle w:val="StyleBoldUnderline"/>
          <w:rFonts w:ascii="Times New Roman" w:hAnsi="Times New Roman" w:cs="Times New Roman"/>
          <w:sz w:val="22"/>
          <w:szCs w:val="22"/>
        </w:rPr>
      </w:pPr>
    </w:p>
    <w:p w14:paraId="59B6181A" w14:textId="77777777" w:rsidR="00876837" w:rsidRPr="00285502" w:rsidRDefault="00876837" w:rsidP="00876837">
      <w:pPr>
        <w:rPr>
          <w:rFonts w:ascii="Times New Roman" w:hAnsi="Times New Roman" w:cs="Times New Roman"/>
          <w:szCs w:val="20"/>
        </w:rPr>
      </w:pPr>
      <w:r w:rsidRPr="00285502">
        <w:rPr>
          <w:rStyle w:val="StyleBoldUnderline"/>
          <w:rFonts w:ascii="Times New Roman" w:hAnsi="Times New Roman" w:cs="Times New Roman"/>
          <w:sz w:val="22"/>
          <w:szCs w:val="22"/>
        </w:rPr>
        <w:t>To decide what views will count as reasonable within the public domain</w:t>
      </w:r>
      <w:r w:rsidRPr="00285502">
        <w:rPr>
          <w:rStyle w:val="StyleBoldUnderline"/>
          <w:rFonts w:ascii="Times New Roman" w:hAnsi="Times New Roman" w:cs="Times New Roman"/>
          <w:sz w:val="12"/>
          <w:szCs w:val="12"/>
        </w:rPr>
        <w:t>, however</w:t>
      </w:r>
      <w:r w:rsidRPr="00285502">
        <w:rPr>
          <w:rStyle w:val="StyleBoldUnderline"/>
          <w:rFonts w:ascii="Times New Roman" w:hAnsi="Times New Roman" w:cs="Times New Roman"/>
          <w:sz w:val="22"/>
          <w:szCs w:val="22"/>
        </w:rPr>
        <w:t xml:space="preserve">, is to decide what will and [won’t] </w:t>
      </w:r>
      <w:r w:rsidRPr="00285502">
        <w:rPr>
          <w:rFonts w:ascii="Times New Roman" w:hAnsi="Times New Roman" w:cs="Times New Roman"/>
          <w:sz w:val="12"/>
          <w:szCs w:val="12"/>
        </w:rPr>
        <w:t xml:space="preserve">will not </w:t>
      </w:r>
      <w:r w:rsidRPr="00285502">
        <w:rPr>
          <w:rStyle w:val="StyleBoldUnderline"/>
          <w:rFonts w:ascii="Times New Roman" w:hAnsi="Times New Roman" w:cs="Times New Roman"/>
          <w:sz w:val="22"/>
          <w:szCs w:val="22"/>
        </w:rPr>
        <w:t xml:space="preserve">count as the public sphere of debate. </w:t>
      </w:r>
      <w:r w:rsidRPr="00285502">
        <w:rPr>
          <w:rStyle w:val="StyleBoldUnderline"/>
          <w:rFonts w:ascii="Times New Roman" w:hAnsi="Times New Roman" w:cs="Times New Roman"/>
          <w:sz w:val="12"/>
          <w:szCs w:val="12"/>
        </w:rPr>
        <w:t>And</w:t>
      </w:r>
      <w:r w:rsidRPr="00285502">
        <w:rPr>
          <w:rStyle w:val="StyleBoldUnderline"/>
          <w:rFonts w:ascii="Times New Roman" w:hAnsi="Times New Roman" w:cs="Times New Roman"/>
          <w:sz w:val="22"/>
          <w:szCs w:val="22"/>
        </w:rPr>
        <w:t xml:space="preserve"> if someone holds views that are not in line with the nationalist norm, that person comes to lack credibility as a speaking person, and the media is not open to him or her</w:t>
      </w:r>
      <w:r w:rsidRPr="00285502">
        <w:rPr>
          <w:rFonts w:ascii="Times New Roman" w:hAnsi="Times New Roman" w:cs="Times New Roman"/>
          <w:b/>
          <w:szCs w:val="32"/>
          <w:u w:val="single"/>
        </w:rPr>
        <w:t xml:space="preserve"> </w:t>
      </w:r>
      <w:r w:rsidRPr="00285502">
        <w:rPr>
          <w:rFonts w:ascii="Times New Roman" w:hAnsi="Times New Roman" w:cs="Times New Roman"/>
          <w:sz w:val="12"/>
          <w:szCs w:val="12"/>
        </w:rPr>
        <w:t>(though the internet, interestingly, is).</w:t>
      </w:r>
      <w:r w:rsidRPr="00285502">
        <w:rPr>
          <w:rFonts w:ascii="Times New Roman" w:hAnsi="Times New Roman" w:cs="Times New Roman"/>
          <w:szCs w:val="20"/>
        </w:rPr>
        <w:t xml:space="preserve"> </w:t>
      </w:r>
      <w:r w:rsidRPr="00285502">
        <w:rPr>
          <w:rStyle w:val="StyleBoldUnderline"/>
          <w:rFonts w:ascii="Times New Roman" w:hAnsi="Times New Roman" w:cs="Times New Roman"/>
          <w:sz w:val="12"/>
          <w:szCs w:val="12"/>
        </w:rPr>
        <w:t>The</w:t>
      </w:r>
      <w:r w:rsidRPr="00285502">
        <w:rPr>
          <w:rStyle w:val="StyleBoldUnderline"/>
          <w:rFonts w:ascii="Times New Roman" w:hAnsi="Times New Roman" w:cs="Times New Roman"/>
          <w:sz w:val="22"/>
          <w:szCs w:val="22"/>
        </w:rPr>
        <w:t xml:space="preserve"> </w:t>
      </w:r>
      <w:r w:rsidRPr="00285502">
        <w:rPr>
          <w:rStyle w:val="StyleBoldUnderline"/>
          <w:rFonts w:ascii="Times New Roman" w:hAnsi="Times New Roman" w:cs="Times New Roman"/>
          <w:sz w:val="10"/>
          <w:szCs w:val="10"/>
        </w:rPr>
        <w:t>foreclosure of critique empties the public domain of debate and</w:t>
      </w:r>
      <w:r w:rsidRPr="00285502">
        <w:rPr>
          <w:rStyle w:val="StyleBoldUnderline"/>
          <w:rFonts w:ascii="Times New Roman" w:hAnsi="Times New Roman" w:cs="Times New Roman"/>
          <w:sz w:val="22"/>
          <w:szCs w:val="22"/>
        </w:rPr>
        <w:t xml:space="preserve"> (this harms) </w:t>
      </w:r>
      <w:proofErr w:type="spellStart"/>
      <w:proofErr w:type="gramStart"/>
      <w:r w:rsidRPr="00285502">
        <w:rPr>
          <w:rStyle w:val="StyleBoldUnderline"/>
          <w:rFonts w:ascii="Times New Roman" w:hAnsi="Times New Roman" w:cs="Times New Roman"/>
          <w:sz w:val="22"/>
          <w:szCs w:val="22"/>
        </w:rPr>
        <w:t>democra</w:t>
      </w:r>
      <w:proofErr w:type="spellEnd"/>
      <w:r w:rsidRPr="00285502">
        <w:rPr>
          <w:rStyle w:val="StyleBoldUnderline"/>
          <w:rFonts w:ascii="Times New Roman" w:hAnsi="Times New Roman" w:cs="Times New Roman"/>
          <w:sz w:val="22"/>
          <w:szCs w:val="22"/>
        </w:rPr>
        <w:t>(</w:t>
      </w:r>
      <w:proofErr w:type="gramEnd"/>
      <w:r w:rsidRPr="00285502">
        <w:rPr>
          <w:rStyle w:val="StyleBoldUnderline"/>
          <w:rFonts w:ascii="Times New Roman" w:hAnsi="Times New Roman" w:cs="Times New Roman"/>
          <w:sz w:val="22"/>
          <w:szCs w:val="22"/>
        </w:rPr>
        <w:t>cy)</w:t>
      </w:r>
      <w:r w:rsidRPr="00285502">
        <w:rPr>
          <w:rStyle w:val="StyleBoldUnderline"/>
          <w:rFonts w:ascii="Times New Roman" w:hAnsi="Times New Roman" w:cs="Times New Roman"/>
          <w:sz w:val="12"/>
          <w:szCs w:val="12"/>
        </w:rPr>
        <w:t>tic</w:t>
      </w:r>
      <w:r w:rsidRPr="00285502">
        <w:rPr>
          <w:rStyle w:val="StyleBoldUnderline"/>
          <w:rFonts w:ascii="Times New Roman" w:hAnsi="Times New Roman" w:cs="Times New Roman"/>
          <w:sz w:val="22"/>
          <w:szCs w:val="22"/>
        </w:rPr>
        <w:t xml:space="preserve"> </w:t>
      </w:r>
      <w:r w:rsidRPr="00285502">
        <w:rPr>
          <w:rStyle w:val="StyleBoldUnderline"/>
          <w:rFonts w:ascii="Times New Roman" w:hAnsi="Times New Roman" w:cs="Times New Roman"/>
          <w:sz w:val="12"/>
          <w:szCs w:val="12"/>
        </w:rPr>
        <w:t>contestation itself</w:t>
      </w:r>
      <w:r w:rsidRPr="00285502">
        <w:rPr>
          <w:rStyle w:val="StyleBoldUnderline"/>
          <w:rFonts w:ascii="Times New Roman" w:hAnsi="Times New Roman" w:cs="Times New Roman"/>
          <w:sz w:val="22"/>
          <w:szCs w:val="22"/>
        </w:rPr>
        <w:t xml:space="preserve">, so </w:t>
      </w:r>
      <w:r w:rsidRPr="00285502">
        <w:rPr>
          <w:rStyle w:val="StyleBoldUnderline"/>
          <w:rFonts w:ascii="Times New Roman" w:hAnsi="Times New Roman" w:cs="Times New Roman"/>
          <w:sz w:val="12"/>
          <w:szCs w:val="12"/>
        </w:rPr>
        <w:t>that</w:t>
      </w:r>
      <w:r w:rsidRPr="00285502">
        <w:rPr>
          <w:rStyle w:val="StyleBoldUnderline"/>
          <w:rFonts w:ascii="Times New Roman" w:hAnsi="Times New Roman" w:cs="Times New Roman"/>
          <w:sz w:val="22"/>
          <w:szCs w:val="22"/>
        </w:rPr>
        <w:t xml:space="preserve"> debate becomes the exchange of views among the like-minded</w:t>
      </w:r>
      <w:r w:rsidRPr="00285502">
        <w:rPr>
          <w:rFonts w:ascii="Times New Roman" w:hAnsi="Times New Roman" w:cs="Times New Roman"/>
          <w:b/>
          <w:szCs w:val="32"/>
          <w:u w:val="single"/>
        </w:rPr>
        <w:t xml:space="preserve"> </w:t>
      </w:r>
      <w:r w:rsidRPr="00285502">
        <w:rPr>
          <w:rFonts w:ascii="Times New Roman" w:hAnsi="Times New Roman" w:cs="Times New Roman"/>
          <w:sz w:val="12"/>
          <w:szCs w:val="12"/>
        </w:rPr>
        <w:t>and criticism</w:t>
      </w:r>
      <w:r w:rsidRPr="00285502">
        <w:rPr>
          <w:rFonts w:ascii="Times New Roman" w:hAnsi="Times New Roman" w:cs="Times New Roman"/>
          <w:b/>
          <w:sz w:val="12"/>
          <w:szCs w:val="12"/>
        </w:rPr>
        <w:t xml:space="preserve">, </w:t>
      </w:r>
      <w:r w:rsidRPr="00285502">
        <w:rPr>
          <w:rFonts w:ascii="Times New Roman" w:hAnsi="Times New Roman" w:cs="Times New Roman"/>
          <w:sz w:val="12"/>
          <w:szCs w:val="12"/>
        </w:rPr>
        <w:t>which ought to be central to any democracy, becomes a fugitive and suspect activity. </w:t>
      </w:r>
    </w:p>
    <w:p w14:paraId="39C7715E" w14:textId="77777777" w:rsidR="00876837" w:rsidRPr="00285502" w:rsidRDefault="00876837">
      <w:pPr>
        <w:rPr>
          <w:rFonts w:ascii="Times New Roman" w:hAnsi="Times New Roman" w:cs="Times New Roman"/>
        </w:rPr>
      </w:pPr>
    </w:p>
    <w:p w14:paraId="3354E769" w14:textId="1513BBDC" w:rsidR="00697B2B" w:rsidRPr="00285502" w:rsidRDefault="00CD3DFF">
      <w:pPr>
        <w:rPr>
          <w:rFonts w:ascii="Times New Roman" w:eastAsiaTheme="minorHAnsi" w:hAnsi="Times New Roman" w:cs="Times New Roman"/>
        </w:rPr>
      </w:pPr>
      <w:r>
        <w:rPr>
          <w:rFonts w:ascii="Times New Roman" w:eastAsiaTheme="minorHAnsi" w:hAnsi="Times New Roman" w:cs="Times New Roman"/>
          <w:b/>
        </w:rPr>
        <w:t xml:space="preserve">And: </w:t>
      </w:r>
      <w:r w:rsidR="00697B2B" w:rsidRPr="00285502">
        <w:rPr>
          <w:rFonts w:ascii="Times New Roman" w:eastAsiaTheme="minorHAnsi" w:hAnsi="Times New Roman" w:cs="Times New Roman"/>
        </w:rPr>
        <w:t>Expressing the individuality autonomous action of the person is important because any ethic that doesn’t allow for free individual action would be impossible to have a coherent account of moral responsibility since someone isn’t responsible for their action if they are forced to perform it, so free individual action is a prerequisite to moral agency.</w:t>
      </w:r>
    </w:p>
    <w:p w14:paraId="5B3E6CD4" w14:textId="77777777" w:rsidR="003F5621" w:rsidRPr="00285502" w:rsidRDefault="003F5621">
      <w:pPr>
        <w:rPr>
          <w:rFonts w:ascii="Times New Roman" w:eastAsiaTheme="minorHAnsi" w:hAnsi="Times New Roman" w:cs="Times New Roman"/>
        </w:rPr>
      </w:pPr>
    </w:p>
    <w:p w14:paraId="04E1D803" w14:textId="77777777" w:rsidR="003F5621" w:rsidRPr="00285502" w:rsidRDefault="003F5621" w:rsidP="003F5621">
      <w:pPr>
        <w:rPr>
          <w:rFonts w:ascii="Times New Roman" w:hAnsi="Times New Roman" w:cs="Times New Roman"/>
        </w:rPr>
      </w:pPr>
      <w:r w:rsidRPr="00285502">
        <w:rPr>
          <w:rFonts w:ascii="Times New Roman" w:eastAsiaTheme="minorHAnsi" w:hAnsi="Times New Roman" w:cs="Times New Roman"/>
        </w:rPr>
        <w:t>Free speech rights are necessary to rejection of government power and empowering voices.</w:t>
      </w:r>
      <w:r w:rsidRPr="00285502">
        <w:rPr>
          <w:rFonts w:ascii="Times New Roman" w:eastAsiaTheme="minorHAnsi" w:hAnsi="Times New Roman" w:cs="Times New Roman"/>
        </w:rPr>
        <w:br/>
      </w:r>
      <w:r w:rsidRPr="00285502">
        <w:rPr>
          <w:rFonts w:ascii="Times New Roman" w:eastAsiaTheme="minorHAnsi" w:hAnsi="Times New Roman" w:cs="Times New Roman"/>
        </w:rPr>
        <w:br/>
      </w:r>
      <w:proofErr w:type="spellStart"/>
      <w:r w:rsidRPr="00285502">
        <w:rPr>
          <w:rStyle w:val="StyleStyleBold12pt"/>
          <w:rFonts w:ascii="Times New Roman" w:hAnsi="Times New Roman" w:cs="Times New Roman"/>
        </w:rPr>
        <w:t>Burawoy</w:t>
      </w:r>
      <w:proofErr w:type="spellEnd"/>
      <w:r w:rsidRPr="00285502">
        <w:rPr>
          <w:rStyle w:val="StyleStyleBold12pt"/>
          <w:rFonts w:ascii="Times New Roman" w:hAnsi="Times New Roman" w:cs="Times New Roman"/>
        </w:rPr>
        <w:t>,</w:t>
      </w:r>
      <w:r w:rsidRPr="00285502">
        <w:rPr>
          <w:rFonts w:ascii="Times New Roman" w:hAnsi="Times New Roman" w:cs="Times New Roman"/>
          <w:sz w:val="14"/>
          <w:szCs w:val="14"/>
        </w:rPr>
        <w:t xml:space="preserve"> </w:t>
      </w:r>
    </w:p>
    <w:p w14:paraId="67289A25" w14:textId="77777777" w:rsidR="003F5621" w:rsidRPr="00285502" w:rsidRDefault="003F5621" w:rsidP="003F5621">
      <w:pPr>
        <w:rPr>
          <w:rStyle w:val="StyleStyleBold12pt"/>
          <w:rFonts w:ascii="Times New Roman" w:hAnsi="Times New Roman" w:cs="Times New Roman"/>
          <w:b w:val="0"/>
          <w:sz w:val="12"/>
          <w:szCs w:val="12"/>
        </w:rPr>
      </w:pPr>
      <w:r w:rsidRPr="00285502">
        <w:rPr>
          <w:rStyle w:val="StyleStyleBold12pt"/>
          <w:rFonts w:ascii="Times New Roman" w:hAnsi="Times New Roman" w:cs="Times New Roman"/>
          <w:sz w:val="12"/>
          <w:szCs w:val="12"/>
        </w:rPr>
        <w:t xml:space="preserve">Michael </w:t>
      </w:r>
      <w:proofErr w:type="spellStart"/>
      <w:r w:rsidRPr="00285502">
        <w:rPr>
          <w:rStyle w:val="StyleStyleBold12pt"/>
          <w:rFonts w:ascii="Times New Roman" w:hAnsi="Times New Roman" w:cs="Times New Roman"/>
          <w:sz w:val="12"/>
          <w:szCs w:val="12"/>
        </w:rPr>
        <w:t>Burawoy</w:t>
      </w:r>
      <w:proofErr w:type="spellEnd"/>
      <w:r w:rsidRPr="00285502">
        <w:rPr>
          <w:rStyle w:val="StyleStyleBold12pt"/>
          <w:rFonts w:ascii="Times New Roman" w:hAnsi="Times New Roman" w:cs="Times New Roman"/>
          <w:sz w:val="12"/>
          <w:szCs w:val="12"/>
        </w:rPr>
        <w:t xml:space="preserve"> et al.  [If you doubt his qualifications, you fail: </w:t>
      </w:r>
      <w:hyperlink r:id="rId9" w:history="1">
        <w:r w:rsidRPr="00285502">
          <w:rPr>
            <w:rStyle w:val="StyleStyleBold12pt"/>
            <w:rFonts w:ascii="Times New Roman" w:hAnsi="Times New Roman" w:cs="Times New Roman"/>
            <w:sz w:val="12"/>
            <w:szCs w:val="12"/>
          </w:rPr>
          <w:t>http://burawoy.berkeley.edu/</w:t>
        </w:r>
      </w:hyperlink>
      <w:r w:rsidRPr="00285502">
        <w:rPr>
          <w:rStyle w:val="StyleStyleBold12pt"/>
          <w:rFonts w:ascii="Times New Roman" w:hAnsi="Times New Roman" w:cs="Times New Roman"/>
          <w:sz w:val="12"/>
          <w:szCs w:val="12"/>
        </w:rPr>
        <w:t xml:space="preserve">] Ethnography Unbound: Power and Resistance in the Modern Metropolis.    </w:t>
      </w:r>
      <w:proofErr w:type="gramStart"/>
      <w:r w:rsidRPr="00285502">
        <w:rPr>
          <w:rStyle w:val="StyleStyleBold12pt"/>
          <w:rFonts w:ascii="Times New Roman" w:hAnsi="Times New Roman" w:cs="Times New Roman"/>
          <w:sz w:val="12"/>
          <w:szCs w:val="12"/>
        </w:rPr>
        <w:t>University of California Press, 1991.</w:t>
      </w:r>
      <w:proofErr w:type="gramEnd"/>
      <w:r w:rsidRPr="00285502">
        <w:rPr>
          <w:rStyle w:val="StyleStyleBold12pt"/>
          <w:rFonts w:ascii="Times New Roman" w:hAnsi="Times New Roman" w:cs="Times New Roman"/>
          <w:sz w:val="12"/>
          <w:szCs w:val="12"/>
        </w:rPr>
        <w:t xml:space="preserve">  </w:t>
      </w:r>
    </w:p>
    <w:p w14:paraId="1BAE59FB" w14:textId="77777777" w:rsidR="003F5621" w:rsidRDefault="003F5621" w:rsidP="003F5621">
      <w:pPr>
        <w:rPr>
          <w:rStyle w:val="StyleBoldUnderline"/>
          <w:rFonts w:ascii="Times New Roman" w:hAnsi="Times New Roman" w:cs="Times New Roman"/>
          <w:sz w:val="22"/>
          <w:szCs w:val="22"/>
        </w:rPr>
      </w:pPr>
      <w:r w:rsidRPr="00285502">
        <w:rPr>
          <w:rFonts w:ascii="Times New Roman" w:hAnsi="Times New Roman" w:cs="Times New Roman"/>
          <w:sz w:val="14"/>
          <w:szCs w:val="14"/>
        </w:rPr>
        <w:t xml:space="preserve">For </w:t>
      </w:r>
      <w:proofErr w:type="spellStart"/>
      <w:r w:rsidRPr="00285502">
        <w:rPr>
          <w:rFonts w:ascii="Times New Roman" w:hAnsi="Times New Roman" w:cs="Times New Roman"/>
          <w:sz w:val="14"/>
          <w:szCs w:val="14"/>
        </w:rPr>
        <w:t>Habermas</w:t>
      </w:r>
      <w:proofErr w:type="spellEnd"/>
      <w:r w:rsidRPr="00285502">
        <w:rPr>
          <w:rFonts w:ascii="Times New Roman" w:hAnsi="Times New Roman" w:cs="Times New Roman"/>
          <w:sz w:val="14"/>
          <w:szCs w:val="14"/>
        </w:rPr>
        <w:t xml:space="preserve"> the</w:t>
      </w:r>
      <w:r w:rsidRPr="00285502">
        <w:rPr>
          <w:rFonts w:ascii="Times New Roman" w:hAnsi="Times New Roman" w:cs="Times New Roman"/>
          <w:szCs w:val="16"/>
        </w:rPr>
        <w:t xml:space="preserve"> </w:t>
      </w:r>
      <w:r w:rsidRPr="00285502">
        <w:rPr>
          <w:rFonts w:ascii="Times New Roman" w:hAnsi="Times New Roman" w:cs="Times New Roman"/>
          <w:u w:val="single"/>
        </w:rPr>
        <w:t>“</w:t>
      </w:r>
      <w:r w:rsidRPr="00285502">
        <w:rPr>
          <w:rStyle w:val="StyleBoldUnderline"/>
          <w:rFonts w:ascii="Times New Roman" w:hAnsi="Times New Roman" w:cs="Times New Roman"/>
          <w:sz w:val="22"/>
          <w:szCs w:val="22"/>
        </w:rPr>
        <w:t xml:space="preserve">new social movements,” with their concerns for issues that transcend class, such </w:t>
      </w:r>
      <w:r w:rsidRPr="00285502">
        <w:rPr>
          <w:rStyle w:val="StyleBoldUnderline"/>
          <w:rFonts w:ascii="Times New Roman" w:hAnsi="Times New Roman" w:cs="Times New Roman"/>
          <w:sz w:val="12"/>
          <w:szCs w:val="12"/>
        </w:rPr>
        <w:t>as peace</w:t>
      </w:r>
      <w:proofErr w:type="gramStart"/>
      <w:r w:rsidRPr="00285502">
        <w:rPr>
          <w:rStyle w:val="StyleBoldUnderline"/>
          <w:rFonts w:ascii="Times New Roman" w:hAnsi="Times New Roman" w:cs="Times New Roman"/>
          <w:sz w:val="22"/>
          <w:szCs w:val="22"/>
        </w:rPr>
        <w:t>,(</w:t>
      </w:r>
      <w:proofErr w:type="gramEnd"/>
      <w:r w:rsidRPr="00285502">
        <w:rPr>
          <w:rStyle w:val="StyleBoldUnderline"/>
          <w:rFonts w:ascii="Times New Roman" w:hAnsi="Times New Roman" w:cs="Times New Roman"/>
          <w:sz w:val="22"/>
          <w:szCs w:val="22"/>
        </w:rPr>
        <w:t xml:space="preserve">war,) environment, and civil rights, exemplify </w:t>
      </w:r>
      <w:r w:rsidRPr="00285502">
        <w:rPr>
          <w:rStyle w:val="StyleBoldUnderline"/>
          <w:rFonts w:ascii="Times New Roman" w:hAnsi="Times New Roman" w:cs="Times New Roman"/>
          <w:sz w:val="22"/>
          <w:szCs w:val="22"/>
          <w:highlight w:val="yellow"/>
        </w:rPr>
        <w:t xml:space="preserve">collective resistance to the encroachment of the </w:t>
      </w:r>
      <w:proofErr w:type="spellStart"/>
      <w:r w:rsidRPr="00285502">
        <w:rPr>
          <w:rStyle w:val="StyleBoldUnderline"/>
          <w:rFonts w:ascii="Times New Roman" w:hAnsi="Times New Roman" w:cs="Times New Roman"/>
          <w:sz w:val="22"/>
          <w:szCs w:val="22"/>
          <w:highlight w:val="yellow"/>
        </w:rPr>
        <w:t>lifeworld</w:t>
      </w:r>
      <w:proofErr w:type="spellEnd"/>
      <w:r w:rsidRPr="00285502">
        <w:rPr>
          <w:rStyle w:val="StyleBoldUnderline"/>
          <w:rFonts w:ascii="Times New Roman" w:hAnsi="Times New Roman" w:cs="Times New Roman"/>
          <w:sz w:val="22"/>
          <w:szCs w:val="22"/>
          <w:highlight w:val="yellow"/>
        </w:rPr>
        <w:t xml:space="preserve"> by the system.</w:t>
      </w:r>
      <w:r w:rsidRPr="00285502">
        <w:rPr>
          <w:rFonts w:ascii="Times New Roman" w:hAnsi="Times New Roman" w:cs="Times New Roman"/>
          <w:u w:val="single"/>
        </w:rPr>
        <w:t xml:space="preserve"> </w:t>
      </w:r>
      <w:r w:rsidRPr="00285502">
        <w:rPr>
          <w:rFonts w:ascii="Times New Roman" w:hAnsi="Times New Roman" w:cs="Times New Roman"/>
          <w:sz w:val="14"/>
          <w:szCs w:val="14"/>
        </w:rPr>
        <w:t xml:space="preserve"> Josepha </w:t>
      </w:r>
      <w:proofErr w:type="spellStart"/>
      <w:r w:rsidRPr="00285502">
        <w:rPr>
          <w:rFonts w:ascii="Times New Roman" w:hAnsi="Times New Roman" w:cs="Times New Roman"/>
          <w:sz w:val="14"/>
          <w:szCs w:val="14"/>
        </w:rPr>
        <w:t>Schiffman’s</w:t>
      </w:r>
      <w:proofErr w:type="spellEnd"/>
      <w:r w:rsidRPr="00285502">
        <w:rPr>
          <w:rFonts w:ascii="Times New Roman" w:hAnsi="Times New Roman" w:cs="Times New Roman"/>
          <w:sz w:val="14"/>
          <w:szCs w:val="14"/>
        </w:rPr>
        <w:t xml:space="preserve"> study of due tendencies in the peace movement and Joshua </w:t>
      </w:r>
      <w:proofErr w:type="spellStart"/>
      <w:r w:rsidRPr="00285502">
        <w:rPr>
          <w:rFonts w:ascii="Times New Roman" w:hAnsi="Times New Roman" w:cs="Times New Roman"/>
          <w:sz w:val="14"/>
          <w:szCs w:val="14"/>
        </w:rPr>
        <w:t>Gamson’s</w:t>
      </w:r>
      <w:proofErr w:type="spellEnd"/>
      <w:r w:rsidRPr="00285502">
        <w:rPr>
          <w:rFonts w:ascii="Times New Roman" w:hAnsi="Times New Roman" w:cs="Times New Roman"/>
          <w:sz w:val="14"/>
          <w:szCs w:val="14"/>
        </w:rPr>
        <w:t xml:space="preserve"> study of gay and AIDS activism can be seen in the same light.</w:t>
      </w:r>
      <w:r w:rsidRPr="00285502">
        <w:rPr>
          <w:rFonts w:ascii="Times New Roman" w:hAnsi="Times New Roman" w:cs="Times New Roman"/>
        </w:rPr>
        <w:t xml:space="preserve">  </w:t>
      </w:r>
      <w:r w:rsidRPr="00285502">
        <w:rPr>
          <w:rFonts w:ascii="Times New Roman" w:hAnsi="Times New Roman" w:cs="Times New Roman"/>
          <w:sz w:val="14"/>
          <w:szCs w:val="14"/>
        </w:rPr>
        <w:t>Both</w:t>
      </w:r>
      <w:r w:rsidRPr="00285502">
        <w:rPr>
          <w:rFonts w:ascii="Times New Roman" w:hAnsi="Times New Roman" w:cs="Times New Roman"/>
        </w:rPr>
        <w:t xml:space="preserve"> </w:t>
      </w:r>
      <w:r w:rsidRPr="00285502">
        <w:rPr>
          <w:rStyle w:val="StyleBoldUnderline"/>
          <w:rFonts w:ascii="Times New Roman" w:hAnsi="Times New Roman" w:cs="Times New Roman"/>
          <w:sz w:val="22"/>
          <w:szCs w:val="22"/>
        </w:rPr>
        <w:t xml:space="preserve">movements are wary about participation within the system and devote their </w:t>
      </w:r>
      <w:r w:rsidRPr="00285502">
        <w:rPr>
          <w:rStyle w:val="StyleBoldUnderline"/>
          <w:rFonts w:ascii="Times New Roman" w:hAnsi="Times New Roman" w:cs="Times New Roman"/>
          <w:sz w:val="12"/>
          <w:szCs w:val="12"/>
        </w:rPr>
        <w:t>most original</w:t>
      </w:r>
      <w:r w:rsidRPr="00285502">
        <w:rPr>
          <w:rStyle w:val="StyleBoldUnderline"/>
          <w:rFonts w:ascii="Times New Roman" w:hAnsi="Times New Roman" w:cs="Times New Roman"/>
          <w:sz w:val="22"/>
          <w:szCs w:val="22"/>
        </w:rPr>
        <w:t xml:space="preserve"> efforts to confronting it </w:t>
      </w:r>
      <w:r w:rsidRPr="00285502">
        <w:rPr>
          <w:rStyle w:val="StyleBoldUnderline"/>
          <w:rFonts w:ascii="Times New Roman" w:hAnsi="Times New Roman" w:cs="Times New Roman"/>
          <w:sz w:val="12"/>
          <w:szCs w:val="12"/>
        </w:rPr>
        <w:t xml:space="preserve">or holding it at bay.  The peculiarities of their strategies of organization and protest do not derive simply from their </w:t>
      </w:r>
      <w:proofErr w:type="spellStart"/>
      <w:r w:rsidRPr="00285502">
        <w:rPr>
          <w:rStyle w:val="StyleBoldUnderline"/>
          <w:rFonts w:ascii="Times New Roman" w:hAnsi="Times New Roman" w:cs="Times New Roman"/>
          <w:sz w:val="12"/>
          <w:szCs w:val="12"/>
        </w:rPr>
        <w:t>antistatist</w:t>
      </w:r>
      <w:proofErr w:type="spellEnd"/>
      <w:r w:rsidRPr="00285502">
        <w:rPr>
          <w:rStyle w:val="StyleBoldUnderline"/>
          <w:rFonts w:ascii="Times New Roman" w:hAnsi="Times New Roman" w:cs="Times New Roman"/>
          <w:sz w:val="12"/>
          <w:szCs w:val="12"/>
        </w:rPr>
        <w:t xml:space="preserve"> stance</w:t>
      </w:r>
      <w:r w:rsidRPr="00285502">
        <w:rPr>
          <w:rFonts w:ascii="Times New Roman" w:hAnsi="Times New Roman" w:cs="Times New Roman"/>
          <w:b/>
          <w:sz w:val="12"/>
          <w:szCs w:val="12"/>
        </w:rPr>
        <w:t xml:space="preserve"> </w:t>
      </w:r>
      <w:r w:rsidRPr="00285502">
        <w:rPr>
          <w:rStyle w:val="StyleBoldUnderline"/>
          <w:rFonts w:ascii="Times New Roman" w:hAnsi="Times New Roman" w:cs="Times New Roman"/>
          <w:sz w:val="12"/>
          <w:szCs w:val="12"/>
        </w:rPr>
        <w:t>but from the difficulties of dealing with a form of domination that is at once ubiquitous and invisible</w:t>
      </w:r>
      <w:r w:rsidRPr="00285502">
        <w:rPr>
          <w:rFonts w:ascii="Times New Roman" w:hAnsi="Times New Roman" w:cs="Times New Roman"/>
          <w:b/>
          <w:sz w:val="12"/>
          <w:szCs w:val="12"/>
        </w:rPr>
        <w:t>.</w:t>
      </w:r>
      <w:r w:rsidRPr="00285502">
        <w:rPr>
          <w:rFonts w:ascii="Times New Roman" w:hAnsi="Times New Roman" w:cs="Times New Roman"/>
          <w:u w:val="single"/>
        </w:rPr>
        <w:t xml:space="preserve">  </w:t>
      </w:r>
      <w:r w:rsidRPr="00285502">
        <w:rPr>
          <w:rStyle w:val="StyleBoldUnderline"/>
          <w:rFonts w:ascii="Times New Roman" w:hAnsi="Times New Roman" w:cs="Times New Roman"/>
          <w:sz w:val="22"/>
          <w:szCs w:val="22"/>
        </w:rPr>
        <w:t>Before they can begin to think about asserting control over the state and the economy</w:t>
      </w:r>
      <w:r w:rsidRPr="00285502">
        <w:rPr>
          <w:rFonts w:ascii="Times New Roman" w:hAnsi="Times New Roman" w:cs="Times New Roman"/>
          <w:u w:val="single"/>
        </w:rPr>
        <w:t>,</w:t>
      </w:r>
      <w:r w:rsidRPr="00285502">
        <w:rPr>
          <w:rFonts w:ascii="Times New Roman" w:hAnsi="Times New Roman" w:cs="Times New Roman"/>
          <w:b/>
          <w:u w:val="single"/>
        </w:rPr>
        <w:t xml:space="preserve"> </w:t>
      </w:r>
      <w:r w:rsidRPr="00285502">
        <w:rPr>
          <w:rStyle w:val="StyleBoldUnderline"/>
          <w:rFonts w:ascii="Times New Roman" w:hAnsi="Times New Roman" w:cs="Times New Roman"/>
          <w:sz w:val="22"/>
          <w:szCs w:val="22"/>
          <w:highlight w:val="yellow"/>
        </w:rPr>
        <w:t>they have to make what is invisible visible.</w:t>
      </w:r>
      <w:r w:rsidRPr="00285502">
        <w:rPr>
          <w:rStyle w:val="StyleBoldUnderline"/>
          <w:rFonts w:ascii="Times New Roman" w:hAnsi="Times New Roman" w:cs="Times New Roman"/>
          <w:sz w:val="22"/>
          <w:szCs w:val="22"/>
        </w:rPr>
        <w:t xml:space="preserve">  </w:t>
      </w:r>
    </w:p>
    <w:p w14:paraId="23A47DAA" w14:textId="77777777" w:rsidR="007475C4" w:rsidRDefault="007475C4" w:rsidP="003F5621">
      <w:pPr>
        <w:rPr>
          <w:rStyle w:val="StyleBoldUnderline"/>
          <w:rFonts w:ascii="Times New Roman" w:hAnsi="Times New Roman" w:cs="Times New Roman"/>
          <w:sz w:val="22"/>
          <w:szCs w:val="22"/>
        </w:rPr>
      </w:pPr>
    </w:p>
    <w:p w14:paraId="78759615" w14:textId="77777777" w:rsidR="007475C4" w:rsidRDefault="007475C4" w:rsidP="003F5621">
      <w:pPr>
        <w:rPr>
          <w:rStyle w:val="StyleBoldUnderline"/>
          <w:rFonts w:ascii="Times New Roman" w:hAnsi="Times New Roman" w:cs="Times New Roman"/>
          <w:sz w:val="22"/>
          <w:szCs w:val="22"/>
        </w:rPr>
      </w:pPr>
    </w:p>
    <w:p w14:paraId="520B8DBA" w14:textId="77777777" w:rsidR="007475C4" w:rsidRDefault="007475C4" w:rsidP="003F5621">
      <w:pPr>
        <w:rPr>
          <w:rStyle w:val="StyleBoldUnderline"/>
          <w:rFonts w:ascii="Times New Roman" w:hAnsi="Times New Roman" w:cs="Times New Roman"/>
          <w:sz w:val="22"/>
          <w:szCs w:val="22"/>
        </w:rPr>
      </w:pPr>
    </w:p>
    <w:p w14:paraId="2048FA34" w14:textId="77777777" w:rsidR="007475C4" w:rsidRDefault="007475C4" w:rsidP="003F5621">
      <w:pPr>
        <w:rPr>
          <w:rStyle w:val="StyleBoldUnderline"/>
          <w:rFonts w:ascii="Times New Roman" w:hAnsi="Times New Roman" w:cs="Times New Roman"/>
          <w:sz w:val="22"/>
          <w:szCs w:val="22"/>
        </w:rPr>
      </w:pPr>
    </w:p>
    <w:p w14:paraId="2AB36A5E" w14:textId="77777777" w:rsidR="007475C4" w:rsidRDefault="007475C4" w:rsidP="003F5621">
      <w:pPr>
        <w:rPr>
          <w:rStyle w:val="StyleBoldUnderline"/>
          <w:rFonts w:ascii="Times New Roman" w:hAnsi="Times New Roman" w:cs="Times New Roman"/>
          <w:sz w:val="22"/>
          <w:szCs w:val="22"/>
        </w:rPr>
      </w:pPr>
    </w:p>
    <w:p w14:paraId="40046AF2" w14:textId="77777777" w:rsidR="007475C4" w:rsidRDefault="007475C4" w:rsidP="003F5621">
      <w:pPr>
        <w:rPr>
          <w:rStyle w:val="StyleBoldUnderline"/>
          <w:rFonts w:ascii="Times New Roman" w:hAnsi="Times New Roman" w:cs="Times New Roman"/>
          <w:sz w:val="22"/>
          <w:szCs w:val="22"/>
        </w:rPr>
      </w:pPr>
    </w:p>
    <w:p w14:paraId="048794BE" w14:textId="77777777" w:rsidR="007475C4" w:rsidRDefault="007475C4" w:rsidP="003F5621">
      <w:pPr>
        <w:rPr>
          <w:rStyle w:val="StyleBoldUnderline"/>
          <w:rFonts w:ascii="Times New Roman" w:hAnsi="Times New Roman" w:cs="Times New Roman"/>
          <w:sz w:val="22"/>
          <w:szCs w:val="22"/>
        </w:rPr>
      </w:pPr>
    </w:p>
    <w:p w14:paraId="6061F3CB" w14:textId="77777777" w:rsidR="007475C4" w:rsidRDefault="007475C4" w:rsidP="003F5621">
      <w:pPr>
        <w:rPr>
          <w:rStyle w:val="StyleBoldUnderline"/>
          <w:rFonts w:ascii="Times New Roman" w:hAnsi="Times New Roman" w:cs="Times New Roman"/>
          <w:sz w:val="22"/>
          <w:szCs w:val="22"/>
        </w:rPr>
      </w:pPr>
    </w:p>
    <w:p w14:paraId="28D2AA7C" w14:textId="77777777" w:rsidR="007475C4" w:rsidRDefault="007475C4" w:rsidP="003F5621">
      <w:pPr>
        <w:rPr>
          <w:rStyle w:val="StyleBoldUnderline"/>
          <w:rFonts w:ascii="Times New Roman" w:hAnsi="Times New Roman" w:cs="Times New Roman"/>
          <w:sz w:val="22"/>
          <w:szCs w:val="22"/>
        </w:rPr>
      </w:pPr>
    </w:p>
    <w:p w14:paraId="34E31490" w14:textId="77777777" w:rsidR="007475C4" w:rsidRPr="00285502" w:rsidRDefault="007475C4" w:rsidP="003F5621">
      <w:pPr>
        <w:rPr>
          <w:rStyle w:val="StyleBoldUnderline"/>
          <w:rFonts w:ascii="Times New Roman" w:hAnsi="Times New Roman" w:cs="Times New Roman"/>
          <w:sz w:val="22"/>
          <w:szCs w:val="22"/>
        </w:rPr>
      </w:pPr>
    </w:p>
    <w:p w14:paraId="0ABEB22D" w14:textId="77777777" w:rsidR="003F5621" w:rsidRPr="00285502" w:rsidRDefault="003F5621">
      <w:pPr>
        <w:rPr>
          <w:rFonts w:ascii="Times New Roman" w:hAnsi="Times New Roman" w:cs="Times New Roman"/>
        </w:rPr>
      </w:pPr>
    </w:p>
    <w:p w14:paraId="50C62078" w14:textId="242AB2A2" w:rsidR="003F5621" w:rsidRPr="00285502" w:rsidRDefault="00CD3DFF" w:rsidP="003F5621">
      <w:pPr>
        <w:rPr>
          <w:rFonts w:ascii="Times New Roman" w:hAnsi="Times New Roman" w:cs="Times New Roman"/>
          <w:bCs/>
        </w:rPr>
      </w:pPr>
      <w:r>
        <w:rPr>
          <w:rFonts w:ascii="Times New Roman" w:hAnsi="Times New Roman" w:cs="Times New Roman"/>
          <w:b/>
          <w:bCs/>
        </w:rPr>
        <w:t xml:space="preserve">And: </w:t>
      </w:r>
      <w:r w:rsidR="003F5621" w:rsidRPr="00285502">
        <w:rPr>
          <w:rFonts w:ascii="Times New Roman" w:hAnsi="Times New Roman" w:cs="Times New Roman"/>
          <w:bCs/>
        </w:rPr>
        <w:t xml:space="preserve">Any system in which individuals are obligated to assist those in need forces redistributive uses of the goods they have acquired for themselves.  We cannot compel people to assist those in need without interfering with their ability to self-legislate. </w:t>
      </w:r>
      <w:proofErr w:type="spellStart"/>
      <w:r w:rsidR="003F5621" w:rsidRPr="00285502">
        <w:rPr>
          <w:rFonts w:ascii="Times New Roman" w:hAnsi="Times New Roman" w:cs="Times New Roman"/>
          <w:b/>
          <w:bCs/>
        </w:rPr>
        <w:t>Nozick</w:t>
      </w:r>
      <w:proofErr w:type="spellEnd"/>
      <w:r w:rsidR="00C15DD7" w:rsidRPr="00285502">
        <w:rPr>
          <w:rFonts w:ascii="Times New Roman" w:hAnsi="Times New Roman" w:cs="Times New Roman"/>
          <w:b/>
          <w:bCs/>
          <w:sz w:val="12"/>
          <w:szCs w:val="12"/>
        </w:rPr>
        <w:br/>
        <w:t xml:space="preserve">Robert </w:t>
      </w:r>
      <w:r w:rsidR="00AA39CF" w:rsidRPr="00285502">
        <w:rPr>
          <w:rFonts w:ascii="Times New Roman" w:hAnsi="Times New Roman" w:cs="Times New Roman"/>
          <w:b/>
          <w:bCs/>
          <w:sz w:val="12"/>
          <w:szCs w:val="12"/>
        </w:rPr>
        <w:t xml:space="preserve">[popular libertarian philosopher and prof at Yale] </w:t>
      </w:r>
      <w:r w:rsidR="00C15DD7" w:rsidRPr="00285502">
        <w:rPr>
          <w:rFonts w:ascii="Times New Roman" w:hAnsi="Times New Roman" w:cs="Times New Roman"/>
          <w:b/>
          <w:bCs/>
          <w:sz w:val="12"/>
          <w:szCs w:val="12"/>
        </w:rPr>
        <w:t xml:space="preserve">Anarchy State and Utopia </w:t>
      </w:r>
      <w:proofErr w:type="spellStart"/>
      <w:r w:rsidR="00C15DD7" w:rsidRPr="00285502">
        <w:rPr>
          <w:rFonts w:ascii="Times New Roman" w:hAnsi="Times New Roman" w:cs="Times New Roman"/>
          <w:b/>
          <w:bCs/>
          <w:sz w:val="12"/>
          <w:szCs w:val="12"/>
        </w:rPr>
        <w:t>pp</w:t>
      </w:r>
      <w:proofErr w:type="spellEnd"/>
      <w:r w:rsidR="00C15DD7" w:rsidRPr="00285502">
        <w:rPr>
          <w:rFonts w:ascii="Times New Roman" w:hAnsi="Times New Roman" w:cs="Times New Roman"/>
          <w:b/>
          <w:bCs/>
          <w:sz w:val="12"/>
          <w:szCs w:val="12"/>
        </w:rPr>
        <w:t xml:space="preserve"> 163</w:t>
      </w:r>
    </w:p>
    <w:p w14:paraId="5BD8774E" w14:textId="77777777" w:rsidR="003F5621" w:rsidRPr="00285502" w:rsidRDefault="003F5621" w:rsidP="003F5621">
      <w:pPr>
        <w:rPr>
          <w:rFonts w:ascii="Times New Roman" w:hAnsi="Times New Roman" w:cs="Times New Roman"/>
        </w:rPr>
      </w:pPr>
      <w:r w:rsidRPr="00285502">
        <w:rPr>
          <w:rFonts w:ascii="Times New Roman" w:hAnsi="Times New Roman" w:cs="Times New Roman"/>
          <w:sz w:val="12"/>
          <w:szCs w:val="12"/>
        </w:rPr>
        <w:t>The general point illustrated by the Wilt Chamberlain example and the example of the entrepreneur in a socialist society is that</w:t>
      </w:r>
      <w:r w:rsidRPr="00285502">
        <w:rPr>
          <w:rFonts w:ascii="Times New Roman" w:hAnsi="Times New Roman" w:cs="Times New Roman"/>
        </w:rPr>
        <w:t xml:space="preserve"> </w:t>
      </w:r>
      <w:r w:rsidRPr="00285502">
        <w:rPr>
          <w:rFonts w:ascii="Times New Roman" w:hAnsi="Times New Roman" w:cs="Times New Roman"/>
          <w:b/>
          <w:u w:val="single"/>
        </w:rPr>
        <w:t>no</w:t>
      </w:r>
      <w:r w:rsidRPr="00285502">
        <w:rPr>
          <w:rFonts w:ascii="Times New Roman" w:hAnsi="Times New Roman" w:cs="Times New Roman"/>
        </w:rPr>
        <w:t xml:space="preserve"> </w:t>
      </w:r>
      <w:r w:rsidRPr="00285502">
        <w:rPr>
          <w:rFonts w:ascii="Times New Roman" w:hAnsi="Times New Roman" w:cs="Times New Roman"/>
          <w:sz w:val="12"/>
          <w:szCs w:val="12"/>
        </w:rPr>
        <w:t>end-state</w:t>
      </w:r>
      <w:r w:rsidRPr="00285502">
        <w:rPr>
          <w:rFonts w:ascii="Times New Roman" w:hAnsi="Times New Roman" w:cs="Times New Roman"/>
        </w:rPr>
        <w:t xml:space="preserve"> </w:t>
      </w:r>
      <w:r w:rsidRPr="00285502">
        <w:rPr>
          <w:rFonts w:ascii="Times New Roman" w:hAnsi="Times New Roman" w:cs="Times New Roman"/>
          <w:b/>
          <w:u w:val="single"/>
        </w:rPr>
        <w:t>principle or distributional</w:t>
      </w:r>
      <w:r w:rsidRPr="00285502">
        <w:rPr>
          <w:rFonts w:ascii="Times New Roman" w:hAnsi="Times New Roman" w:cs="Times New Roman"/>
        </w:rPr>
        <w:t xml:space="preserve"> </w:t>
      </w:r>
      <w:r w:rsidRPr="00285502">
        <w:rPr>
          <w:rFonts w:ascii="Times New Roman" w:hAnsi="Times New Roman" w:cs="Times New Roman"/>
          <w:sz w:val="12"/>
          <w:szCs w:val="12"/>
        </w:rPr>
        <w:t>patterned</w:t>
      </w:r>
      <w:r w:rsidRPr="00285502">
        <w:rPr>
          <w:rFonts w:ascii="Times New Roman" w:hAnsi="Times New Roman" w:cs="Times New Roman"/>
        </w:rPr>
        <w:t xml:space="preserve"> </w:t>
      </w:r>
      <w:r w:rsidRPr="00285502">
        <w:rPr>
          <w:rFonts w:ascii="Times New Roman" w:hAnsi="Times New Roman" w:cs="Times New Roman"/>
          <w:b/>
          <w:u w:val="single"/>
        </w:rPr>
        <w:t>principle</w:t>
      </w:r>
      <w:r w:rsidRPr="00285502">
        <w:rPr>
          <w:rFonts w:ascii="Times New Roman" w:hAnsi="Times New Roman" w:cs="Times New Roman"/>
        </w:rPr>
        <w:t xml:space="preserve"> </w:t>
      </w:r>
      <w:r w:rsidRPr="00285502">
        <w:rPr>
          <w:rFonts w:ascii="Times New Roman" w:hAnsi="Times New Roman" w:cs="Times New Roman"/>
          <w:sz w:val="12"/>
          <w:szCs w:val="12"/>
        </w:rPr>
        <w:t>of justice</w:t>
      </w:r>
      <w:r w:rsidRPr="00285502">
        <w:rPr>
          <w:rFonts w:ascii="Times New Roman" w:hAnsi="Times New Roman" w:cs="Times New Roman"/>
        </w:rPr>
        <w:t xml:space="preserve"> </w:t>
      </w:r>
      <w:r w:rsidRPr="00285502">
        <w:rPr>
          <w:rFonts w:ascii="Times New Roman" w:hAnsi="Times New Roman" w:cs="Times New Roman"/>
          <w:b/>
          <w:u w:val="single"/>
        </w:rPr>
        <w:t>can be</w:t>
      </w:r>
      <w:r w:rsidRPr="00285502">
        <w:rPr>
          <w:rFonts w:ascii="Times New Roman" w:hAnsi="Times New Roman" w:cs="Times New Roman"/>
        </w:rPr>
        <w:t xml:space="preserve"> </w:t>
      </w:r>
      <w:r w:rsidRPr="00285502">
        <w:rPr>
          <w:rFonts w:ascii="Times New Roman" w:hAnsi="Times New Roman" w:cs="Times New Roman"/>
          <w:sz w:val="12"/>
          <w:szCs w:val="12"/>
        </w:rPr>
        <w:t>continuously</w:t>
      </w:r>
      <w:r w:rsidRPr="00285502">
        <w:rPr>
          <w:rFonts w:ascii="Times New Roman" w:hAnsi="Times New Roman" w:cs="Times New Roman"/>
        </w:rPr>
        <w:t xml:space="preserve"> </w:t>
      </w:r>
      <w:r w:rsidRPr="00285502">
        <w:rPr>
          <w:rFonts w:ascii="Times New Roman" w:hAnsi="Times New Roman" w:cs="Times New Roman"/>
          <w:b/>
          <w:u w:val="single"/>
        </w:rPr>
        <w:t>realized without</w:t>
      </w:r>
      <w:r w:rsidRPr="00285502">
        <w:rPr>
          <w:rFonts w:ascii="Times New Roman" w:hAnsi="Times New Roman" w:cs="Times New Roman"/>
        </w:rPr>
        <w:t xml:space="preserve"> </w:t>
      </w:r>
      <w:r w:rsidRPr="00285502">
        <w:rPr>
          <w:rFonts w:ascii="Times New Roman" w:hAnsi="Times New Roman" w:cs="Times New Roman"/>
          <w:sz w:val="12"/>
          <w:szCs w:val="12"/>
        </w:rPr>
        <w:t>continuous</w:t>
      </w:r>
      <w:r w:rsidRPr="00285502">
        <w:rPr>
          <w:rFonts w:ascii="Times New Roman" w:hAnsi="Times New Roman" w:cs="Times New Roman"/>
        </w:rPr>
        <w:t xml:space="preserve"> </w:t>
      </w:r>
      <w:r w:rsidRPr="00285502">
        <w:rPr>
          <w:rFonts w:ascii="Times New Roman" w:hAnsi="Times New Roman" w:cs="Times New Roman"/>
          <w:b/>
          <w:u w:val="single"/>
        </w:rPr>
        <w:t>interference with people’s lives.  Any favored pattern would be transformed into one unflavored by the principle, by people choosing to act in various ways</w:t>
      </w:r>
      <w:r w:rsidRPr="00285502">
        <w:rPr>
          <w:rFonts w:ascii="Times New Roman" w:hAnsi="Times New Roman" w:cs="Times New Roman"/>
        </w:rPr>
        <w:t xml:space="preserve">; </w:t>
      </w:r>
      <w:r w:rsidRPr="00285502">
        <w:rPr>
          <w:rFonts w:ascii="Times New Roman" w:hAnsi="Times New Roman" w:cs="Times New Roman"/>
          <w:b/>
          <w:u w:val="single"/>
        </w:rPr>
        <w:t>for example</w:t>
      </w:r>
      <w:r w:rsidRPr="00285502">
        <w:rPr>
          <w:rFonts w:ascii="Times New Roman" w:hAnsi="Times New Roman" w:cs="Times New Roman"/>
        </w:rPr>
        <w:t xml:space="preserve">, </w:t>
      </w:r>
      <w:r w:rsidRPr="00285502">
        <w:rPr>
          <w:rFonts w:ascii="Times New Roman" w:hAnsi="Times New Roman" w:cs="Times New Roman"/>
          <w:b/>
          <w:u w:val="single"/>
        </w:rPr>
        <w:t>by people exchanging goods and services with other people</w:t>
      </w:r>
      <w:r w:rsidRPr="00285502">
        <w:rPr>
          <w:rFonts w:ascii="Times New Roman" w:hAnsi="Times New Roman" w:cs="Times New Roman"/>
        </w:rPr>
        <w:t xml:space="preserve">, </w:t>
      </w:r>
      <w:r w:rsidRPr="00285502">
        <w:rPr>
          <w:rFonts w:ascii="Times New Roman" w:hAnsi="Times New Roman" w:cs="Times New Roman"/>
          <w:sz w:val="12"/>
          <w:szCs w:val="12"/>
        </w:rPr>
        <w:t>or giving things to other people,</w:t>
      </w:r>
      <w:r w:rsidRPr="00285502">
        <w:rPr>
          <w:rFonts w:ascii="Times New Roman" w:hAnsi="Times New Roman" w:cs="Times New Roman"/>
        </w:rPr>
        <w:t xml:space="preserve"> </w:t>
      </w:r>
      <w:r w:rsidRPr="00285502">
        <w:rPr>
          <w:rFonts w:ascii="Times New Roman" w:hAnsi="Times New Roman" w:cs="Times New Roman"/>
          <w:sz w:val="12"/>
          <w:szCs w:val="12"/>
        </w:rPr>
        <w:t>this</w:t>
      </w:r>
      <w:r w:rsidRPr="00285502">
        <w:rPr>
          <w:rFonts w:ascii="Times New Roman" w:hAnsi="Times New Roman" w:cs="Times New Roman"/>
        </w:rPr>
        <w:t xml:space="preserve"> </w:t>
      </w:r>
      <w:r w:rsidRPr="00285502">
        <w:rPr>
          <w:rFonts w:ascii="Times New Roman" w:hAnsi="Times New Roman" w:cs="Times New Roman"/>
          <w:b/>
          <w:u w:val="single"/>
        </w:rPr>
        <w:t xml:space="preserve">the </w:t>
      </w:r>
      <w:proofErr w:type="spellStart"/>
      <w:r w:rsidRPr="00285502">
        <w:rPr>
          <w:rFonts w:ascii="Times New Roman" w:hAnsi="Times New Roman" w:cs="Times New Roman"/>
          <w:b/>
          <w:u w:val="single"/>
        </w:rPr>
        <w:t>transferrers</w:t>
      </w:r>
      <w:proofErr w:type="spellEnd"/>
      <w:r w:rsidRPr="00285502">
        <w:rPr>
          <w:rFonts w:ascii="Times New Roman" w:hAnsi="Times New Roman" w:cs="Times New Roman"/>
          <w:b/>
          <w:u w:val="single"/>
        </w:rPr>
        <w:t xml:space="preserve"> are entitled</w:t>
      </w:r>
      <w:r w:rsidRPr="00285502">
        <w:rPr>
          <w:rFonts w:ascii="Times New Roman" w:hAnsi="Times New Roman" w:cs="Times New Roman"/>
        </w:rPr>
        <w:t xml:space="preserve"> </w:t>
      </w:r>
      <w:r w:rsidRPr="00285502">
        <w:rPr>
          <w:rFonts w:ascii="Times New Roman" w:hAnsi="Times New Roman" w:cs="Times New Roman"/>
          <w:sz w:val="12"/>
          <w:szCs w:val="12"/>
        </w:rPr>
        <w:t>to under the favored distributional pattern.</w:t>
      </w:r>
      <w:r w:rsidRPr="00285502">
        <w:rPr>
          <w:rFonts w:ascii="Times New Roman" w:hAnsi="Times New Roman" w:cs="Times New Roman"/>
        </w:rPr>
        <w:t xml:space="preserve">  </w:t>
      </w:r>
      <w:r w:rsidRPr="00285502">
        <w:rPr>
          <w:rFonts w:ascii="Times New Roman" w:hAnsi="Times New Roman" w:cs="Times New Roman"/>
          <w:b/>
          <w:u w:val="single"/>
        </w:rPr>
        <w:t>To maintain a pattern one must either continually interfere to stop people from transferring resources as they wish to, or</w:t>
      </w:r>
      <w:r w:rsidRPr="00285502">
        <w:rPr>
          <w:rFonts w:ascii="Times New Roman" w:hAnsi="Times New Roman" w:cs="Times New Roman"/>
        </w:rPr>
        <w:t xml:space="preserve"> </w:t>
      </w:r>
      <w:r w:rsidRPr="00285502">
        <w:rPr>
          <w:rFonts w:ascii="Times New Roman" w:hAnsi="Times New Roman" w:cs="Times New Roman"/>
          <w:sz w:val="12"/>
          <w:szCs w:val="12"/>
        </w:rPr>
        <w:t>continually (or periodically)</w:t>
      </w:r>
      <w:r w:rsidRPr="00285502">
        <w:rPr>
          <w:rFonts w:ascii="Times New Roman" w:hAnsi="Times New Roman" w:cs="Times New Roman"/>
        </w:rPr>
        <w:t xml:space="preserve"> </w:t>
      </w:r>
      <w:r w:rsidRPr="00285502">
        <w:rPr>
          <w:rFonts w:ascii="Times New Roman" w:hAnsi="Times New Roman" w:cs="Times New Roman"/>
          <w:b/>
          <w:u w:val="single"/>
        </w:rPr>
        <w:t xml:space="preserve">interfere to take from some </w:t>
      </w:r>
      <w:proofErr w:type="gramStart"/>
      <w:r w:rsidRPr="00285502">
        <w:rPr>
          <w:rFonts w:ascii="Times New Roman" w:hAnsi="Times New Roman" w:cs="Times New Roman"/>
          <w:b/>
          <w:u w:val="single"/>
        </w:rPr>
        <w:t>persons</w:t>
      </w:r>
      <w:proofErr w:type="gramEnd"/>
      <w:r w:rsidRPr="00285502">
        <w:rPr>
          <w:rFonts w:ascii="Times New Roman" w:hAnsi="Times New Roman" w:cs="Times New Roman"/>
          <w:b/>
          <w:u w:val="single"/>
        </w:rPr>
        <w:t xml:space="preserve"> resources that others for some reason chose to transfer to them.</w:t>
      </w:r>
      <w:r w:rsidRPr="00285502">
        <w:rPr>
          <w:rFonts w:ascii="Times New Roman" w:hAnsi="Times New Roman" w:cs="Times New Roman"/>
        </w:rPr>
        <w:t xml:space="preserve">  </w:t>
      </w:r>
      <w:r w:rsidRPr="00285502">
        <w:rPr>
          <w:rFonts w:ascii="Times New Roman" w:hAnsi="Times New Roman" w:cs="Times New Roman"/>
          <w:sz w:val="12"/>
          <w:szCs w:val="12"/>
        </w:rPr>
        <w:t xml:space="preserve">(But if some time limit is to be set on how long people may keep resources others voluntarily transfer to them, why not let them keep these resources for </w:t>
      </w:r>
      <w:r w:rsidRPr="00285502">
        <w:rPr>
          <w:rFonts w:ascii="Times New Roman" w:hAnsi="Times New Roman" w:cs="Times New Roman"/>
          <w:i/>
          <w:sz w:val="12"/>
          <w:szCs w:val="12"/>
        </w:rPr>
        <w:t>any</w:t>
      </w:r>
      <w:r w:rsidRPr="00285502">
        <w:rPr>
          <w:rFonts w:ascii="Times New Roman" w:hAnsi="Times New Roman" w:cs="Times New Roman"/>
          <w:sz w:val="12"/>
          <w:szCs w:val="12"/>
        </w:rPr>
        <w:t xml:space="preserve"> period of time? Why not </w:t>
      </w:r>
      <w:proofErr w:type="gramStart"/>
      <w:r w:rsidRPr="00285502">
        <w:rPr>
          <w:rFonts w:ascii="Times New Roman" w:hAnsi="Times New Roman" w:cs="Times New Roman"/>
          <w:sz w:val="12"/>
          <w:szCs w:val="12"/>
        </w:rPr>
        <w:t>have immediate confiscation</w:t>
      </w:r>
      <w:proofErr w:type="gramEnd"/>
      <w:r w:rsidRPr="00285502">
        <w:rPr>
          <w:rFonts w:ascii="Times New Roman" w:hAnsi="Times New Roman" w:cs="Times New Roman"/>
          <w:sz w:val="12"/>
          <w:szCs w:val="12"/>
        </w:rPr>
        <w:t>?)</w:t>
      </w:r>
      <w:r w:rsidRPr="00285502">
        <w:rPr>
          <w:rFonts w:ascii="Times New Roman" w:hAnsi="Times New Roman" w:cs="Times New Roman"/>
        </w:rPr>
        <w:t xml:space="preserve">  </w:t>
      </w:r>
      <w:r w:rsidRPr="00285502">
        <w:rPr>
          <w:rFonts w:ascii="Times New Roman" w:hAnsi="Times New Roman" w:cs="Times New Roman"/>
          <w:b/>
          <w:u w:val="single"/>
        </w:rPr>
        <w:t xml:space="preserve">It might be objected that all persons voluntarily will choose to refrain from </w:t>
      </w:r>
      <w:proofErr w:type="gramStart"/>
      <w:r w:rsidRPr="00285502">
        <w:rPr>
          <w:rFonts w:ascii="Times New Roman" w:hAnsi="Times New Roman" w:cs="Times New Roman"/>
          <w:b/>
          <w:u w:val="single"/>
        </w:rPr>
        <w:t>actions which</w:t>
      </w:r>
      <w:proofErr w:type="gramEnd"/>
      <w:r w:rsidRPr="00285502">
        <w:rPr>
          <w:rFonts w:ascii="Times New Roman" w:hAnsi="Times New Roman" w:cs="Times New Roman"/>
          <w:b/>
          <w:u w:val="single"/>
        </w:rPr>
        <w:t xml:space="preserve"> would upset the pattern. </w:t>
      </w:r>
      <w:r w:rsidRPr="00285502">
        <w:rPr>
          <w:rFonts w:ascii="Times New Roman" w:hAnsi="Times New Roman" w:cs="Times New Roman"/>
        </w:rPr>
        <w:t xml:space="preserve"> </w:t>
      </w:r>
      <w:r w:rsidRPr="00285502">
        <w:rPr>
          <w:rFonts w:ascii="Times New Roman" w:hAnsi="Times New Roman" w:cs="Times New Roman"/>
          <w:b/>
          <w:u w:val="single"/>
        </w:rPr>
        <w:t>This presupposed unrealistically (1) that all will</w:t>
      </w:r>
      <w:r w:rsidRPr="00285502">
        <w:rPr>
          <w:rFonts w:ascii="Times New Roman" w:hAnsi="Times New Roman" w:cs="Times New Roman"/>
        </w:rPr>
        <w:t xml:space="preserve"> most </w:t>
      </w:r>
      <w:r w:rsidRPr="00285502">
        <w:rPr>
          <w:rFonts w:ascii="Times New Roman" w:hAnsi="Times New Roman" w:cs="Times New Roman"/>
          <w:b/>
          <w:u w:val="single"/>
        </w:rPr>
        <w:t xml:space="preserve">want to maintain the </w:t>
      </w:r>
      <w:r w:rsidRPr="00285502">
        <w:rPr>
          <w:rFonts w:ascii="Times New Roman" w:hAnsi="Times New Roman" w:cs="Times New Roman"/>
          <w:b/>
          <w:sz w:val="12"/>
          <w:szCs w:val="12"/>
          <w:u w:val="single"/>
        </w:rPr>
        <w:t>pattern</w:t>
      </w:r>
      <w:r w:rsidRPr="00285502">
        <w:rPr>
          <w:rFonts w:ascii="Times New Roman" w:hAnsi="Times New Roman" w:cs="Times New Roman"/>
          <w:sz w:val="12"/>
          <w:szCs w:val="12"/>
        </w:rPr>
        <w:t xml:space="preserve"> (are those who don’t to be “reeducated” or forced to undergo “self-criticism”?)</w:t>
      </w:r>
      <w:r w:rsidRPr="00285502">
        <w:rPr>
          <w:rFonts w:ascii="Times New Roman" w:hAnsi="Times New Roman" w:cs="Times New Roman"/>
        </w:rPr>
        <w:t xml:space="preserve">, </w:t>
      </w:r>
      <w:r w:rsidRPr="00285502">
        <w:rPr>
          <w:rFonts w:ascii="Times New Roman" w:hAnsi="Times New Roman" w:cs="Times New Roman"/>
          <w:b/>
          <w:u w:val="single"/>
        </w:rPr>
        <w:t xml:space="preserve">(2) that each can gather enough information about his own actions and the </w:t>
      </w:r>
      <w:r w:rsidRPr="00285502">
        <w:rPr>
          <w:rFonts w:ascii="Times New Roman" w:hAnsi="Times New Roman" w:cs="Times New Roman"/>
        </w:rPr>
        <w:t xml:space="preserve">ongoing </w:t>
      </w:r>
      <w:r w:rsidRPr="00285502">
        <w:rPr>
          <w:rFonts w:ascii="Times New Roman" w:hAnsi="Times New Roman" w:cs="Times New Roman"/>
          <w:b/>
          <w:u w:val="single"/>
        </w:rPr>
        <w:t>activities of others to discover which of his actions will upset the pattern</w:t>
      </w:r>
      <w:r w:rsidRPr="00285502">
        <w:rPr>
          <w:rFonts w:ascii="Times New Roman" w:hAnsi="Times New Roman" w:cs="Times New Roman"/>
        </w:rPr>
        <w:t xml:space="preserve">, </w:t>
      </w:r>
      <w:r w:rsidRPr="00285502">
        <w:rPr>
          <w:rFonts w:ascii="Times New Roman" w:hAnsi="Times New Roman" w:cs="Times New Roman"/>
          <w:b/>
          <w:u w:val="single"/>
        </w:rPr>
        <w:t xml:space="preserve">and (3) that diverse and far-flung persons can coordinate their actions to dovetail into the pattern. </w:t>
      </w:r>
      <w:r w:rsidRPr="00285502">
        <w:rPr>
          <w:rFonts w:ascii="Times New Roman" w:hAnsi="Times New Roman" w:cs="Times New Roman"/>
        </w:rPr>
        <w:t xml:space="preserve"> </w:t>
      </w:r>
      <w:r w:rsidRPr="00285502">
        <w:rPr>
          <w:rFonts w:ascii="Times New Roman" w:hAnsi="Times New Roman" w:cs="Times New Roman"/>
          <w:sz w:val="12"/>
          <w:szCs w:val="12"/>
        </w:rPr>
        <w:t>Compare the manner in which the market is neutral among persons’ desires, as it reflects and transmits widely scattered information via prices, and coordinates persons’ activities.</w:t>
      </w:r>
    </w:p>
    <w:p w14:paraId="1A65D1C4" w14:textId="77777777" w:rsidR="003F5621" w:rsidRPr="00285502" w:rsidRDefault="003F5621">
      <w:pPr>
        <w:rPr>
          <w:rFonts w:ascii="Times New Roman" w:hAnsi="Times New Roman" w:cs="Times New Roman"/>
        </w:rPr>
      </w:pPr>
    </w:p>
    <w:p w14:paraId="4F2D0B4B" w14:textId="311A9395" w:rsidR="00BA2A0E" w:rsidRPr="00285502" w:rsidRDefault="00BA2A0E" w:rsidP="00BA2A0E">
      <w:pPr>
        <w:rPr>
          <w:rFonts w:ascii="Times New Roman" w:hAnsi="Times New Roman" w:cs="Times New Roman"/>
        </w:rPr>
      </w:pPr>
      <w:r w:rsidRPr="00CD3DFF">
        <w:rPr>
          <w:rFonts w:ascii="Times New Roman" w:hAnsi="Times New Roman" w:cs="Times New Roman"/>
          <w:b/>
        </w:rPr>
        <w:t>Thus</w:t>
      </w:r>
      <w:r w:rsidR="00CD3DFF">
        <w:rPr>
          <w:rFonts w:ascii="Times New Roman" w:hAnsi="Times New Roman" w:cs="Times New Roman"/>
          <w:b/>
        </w:rPr>
        <w:t>:</w:t>
      </w:r>
      <w:r w:rsidRPr="00CD3DFF">
        <w:rPr>
          <w:rFonts w:ascii="Times New Roman" w:hAnsi="Times New Roman" w:cs="Times New Roman"/>
          <w:b/>
        </w:rPr>
        <w:t xml:space="preserve"> </w:t>
      </w:r>
      <w:r w:rsidRPr="00285502">
        <w:rPr>
          <w:rFonts w:ascii="Times New Roman" w:hAnsi="Times New Roman" w:cs="Times New Roman"/>
        </w:rPr>
        <w:t>the value criterion is respecting individuals rights to free speech</w:t>
      </w:r>
      <w:r w:rsidRPr="00285502">
        <w:rPr>
          <w:rFonts w:ascii="Times New Roman" w:hAnsi="Times New Roman" w:cs="Times New Roman"/>
        </w:rPr>
        <w:br/>
      </w:r>
      <w:r w:rsidRPr="00285502">
        <w:rPr>
          <w:rFonts w:ascii="Times New Roman" w:hAnsi="Times New Roman" w:cs="Times New Roman"/>
        </w:rPr>
        <w:br/>
        <w:t>Also prefer this standard because the First Amendment in the constitution constrains which moral actions the United States takes. Disregarding the constitution in terms of the debate round would make it impossible for us to discuss governmental actions because we have no other notion of what the government ought to do outside of the constitution. Just as baseball does not make sense absent the rules of the game neither does the United States government absent the constitution. This means I always preempt the affirmative’s framework because constitutional obligations are a prerequisite to understanding the implications of actions taken.</w:t>
      </w:r>
    </w:p>
    <w:p w14:paraId="0E1713D7" w14:textId="77777777" w:rsidR="00BA2A0E" w:rsidRPr="00285502" w:rsidRDefault="00BA2A0E" w:rsidP="00BA2A0E">
      <w:pPr>
        <w:rPr>
          <w:rFonts w:ascii="Times New Roman" w:hAnsi="Times New Roman" w:cs="Times New Roman"/>
        </w:rPr>
      </w:pPr>
    </w:p>
    <w:p w14:paraId="2660DF8C" w14:textId="77777777" w:rsidR="00BA2A0E" w:rsidRPr="00285502" w:rsidRDefault="00BA2A0E">
      <w:pPr>
        <w:rPr>
          <w:rFonts w:ascii="Times New Roman" w:hAnsi="Times New Roman" w:cs="Times New Roman"/>
        </w:rPr>
      </w:pPr>
    </w:p>
    <w:p w14:paraId="6D6CB96D" w14:textId="77777777" w:rsidR="00E50EB5" w:rsidRPr="00285502" w:rsidRDefault="00E50EB5">
      <w:pPr>
        <w:rPr>
          <w:rFonts w:ascii="Times New Roman" w:hAnsi="Times New Roman" w:cs="Times New Roman"/>
        </w:rPr>
      </w:pPr>
      <w:r w:rsidRPr="007475C4">
        <w:rPr>
          <w:rFonts w:ascii="Times New Roman" w:hAnsi="Times New Roman" w:cs="Times New Roman"/>
          <w:b/>
        </w:rPr>
        <w:t>Thus</w:t>
      </w:r>
      <w:r w:rsidRPr="00285502">
        <w:rPr>
          <w:rFonts w:ascii="Times New Roman" w:hAnsi="Times New Roman" w:cs="Times New Roman"/>
        </w:rPr>
        <w:t xml:space="preserve"> I contend that solely publically funded elections restrict free speech </w:t>
      </w:r>
      <w:r w:rsidR="00222EF2" w:rsidRPr="00285502">
        <w:rPr>
          <w:rFonts w:ascii="Times New Roman" w:hAnsi="Times New Roman" w:cs="Times New Roman"/>
        </w:rPr>
        <w:t>Bonin explains</w:t>
      </w:r>
      <w:r w:rsidR="00222EF2" w:rsidRPr="00285502">
        <w:rPr>
          <w:rFonts w:ascii="Times New Roman" w:hAnsi="Times New Roman" w:cs="Times New Roman"/>
        </w:rPr>
        <w:br/>
      </w:r>
      <w:r w:rsidR="00222EF2" w:rsidRPr="00285502">
        <w:rPr>
          <w:rFonts w:ascii="Times New Roman" w:hAnsi="Times New Roman" w:cs="Times New Roman"/>
          <w:sz w:val="12"/>
          <w:szCs w:val="12"/>
        </w:rPr>
        <w:t xml:space="preserve">Bonin, Adam. </w:t>
      </w:r>
      <w:r w:rsidR="00AA39CF" w:rsidRPr="00285502">
        <w:rPr>
          <w:rFonts w:ascii="Times New Roman" w:hAnsi="Times New Roman" w:cs="Times New Roman"/>
          <w:sz w:val="12"/>
          <w:szCs w:val="12"/>
        </w:rPr>
        <w:t xml:space="preserve">[Senator and political theorist] </w:t>
      </w:r>
      <w:r w:rsidR="00222EF2" w:rsidRPr="00285502">
        <w:rPr>
          <w:rFonts w:ascii="Times New Roman" w:hAnsi="Times New Roman" w:cs="Times New Roman"/>
          <w:sz w:val="12"/>
          <w:szCs w:val="12"/>
        </w:rPr>
        <w:t>"Supreme Court Strikes down Arizona Clean Elections Law." Supreme Court Strikes down Arizona Clean Elections Law. Dailey Kos, 27 June 2011. Web</w:t>
      </w:r>
    </w:p>
    <w:p w14:paraId="7F1273F1" w14:textId="77777777" w:rsidR="00E50EB5" w:rsidRPr="00285502" w:rsidRDefault="00E50EB5">
      <w:pPr>
        <w:rPr>
          <w:rFonts w:ascii="Times New Roman" w:hAnsi="Times New Roman" w:cs="Times New Roman"/>
        </w:rPr>
      </w:pPr>
    </w:p>
    <w:p w14:paraId="01F6F3BE" w14:textId="77777777" w:rsidR="00E50EB5" w:rsidRPr="00285502" w:rsidRDefault="00E50EB5">
      <w:pPr>
        <w:rPr>
          <w:rFonts w:ascii="Times New Roman" w:hAnsi="Times New Roman" w:cs="Times New Roman"/>
        </w:rPr>
      </w:pPr>
      <w:r w:rsidRPr="00285502">
        <w:rPr>
          <w:rFonts w:ascii="Times New Roman" w:hAnsi="Times New Roman" w:cs="Times New Roman"/>
          <w:b/>
          <w:u w:val="single"/>
        </w:rPr>
        <w:t xml:space="preserve">“Leveling the playing field” can sound like a good thing. But in a democracy, campaigning for office is not a game. It is a critically important form of speech. The First Amendment embodies our choice </w:t>
      </w:r>
      <w:r w:rsidRPr="00285502">
        <w:rPr>
          <w:rFonts w:ascii="Times New Roman" w:hAnsi="Times New Roman" w:cs="Times New Roman"/>
          <w:sz w:val="12"/>
          <w:szCs w:val="12"/>
        </w:rPr>
        <w:t>as a Nation</w:t>
      </w:r>
      <w:r w:rsidRPr="00285502">
        <w:rPr>
          <w:rFonts w:ascii="Times New Roman" w:hAnsi="Times New Roman" w:cs="Times New Roman"/>
          <w:b/>
          <w:u w:val="single"/>
        </w:rPr>
        <w:t xml:space="preserve"> that, when it comes to such speech, the guiding principle is freedom</w:t>
      </w:r>
      <w:r w:rsidRPr="00285502">
        <w:rPr>
          <w:rFonts w:ascii="Times New Roman" w:hAnsi="Times New Roman" w:cs="Times New Roman"/>
          <w:sz w:val="12"/>
          <w:szCs w:val="12"/>
        </w:rPr>
        <w:t>—the “unfettered interchange of ideas”—</w:t>
      </w:r>
      <w:r w:rsidRPr="00285502">
        <w:rPr>
          <w:rFonts w:ascii="Times New Roman" w:hAnsi="Times New Roman" w:cs="Times New Roman"/>
          <w:b/>
          <w:u w:val="single"/>
        </w:rPr>
        <w:t>not whatever the State may view as fair</w:t>
      </w:r>
      <w:r w:rsidRPr="00285502">
        <w:rPr>
          <w:rFonts w:ascii="Times New Roman" w:hAnsi="Times New Roman" w:cs="Times New Roman"/>
        </w:rPr>
        <w:t>.</w:t>
      </w:r>
    </w:p>
    <w:p w14:paraId="79F177FE" w14:textId="77777777" w:rsidR="00C15DD7" w:rsidRPr="00285502" w:rsidRDefault="00C15DD7">
      <w:pPr>
        <w:rPr>
          <w:rFonts w:ascii="Times New Roman" w:hAnsi="Times New Roman" w:cs="Times New Roman"/>
        </w:rPr>
      </w:pPr>
    </w:p>
    <w:p w14:paraId="3F953F6A" w14:textId="77777777" w:rsidR="00C15DD7" w:rsidRDefault="00C15DD7" w:rsidP="00C15DD7">
      <w:pPr>
        <w:rPr>
          <w:rFonts w:ascii="Times New Roman" w:hAnsi="Times New Roman" w:cs="Times New Roman"/>
          <w:b/>
          <w:u w:val="single"/>
        </w:rPr>
      </w:pPr>
    </w:p>
    <w:p w14:paraId="0698B707" w14:textId="77777777" w:rsidR="007475C4" w:rsidRPr="00285502" w:rsidRDefault="007475C4" w:rsidP="00C15DD7">
      <w:pPr>
        <w:rPr>
          <w:rFonts w:ascii="Times New Roman" w:hAnsi="Times New Roman" w:cs="Times New Roman"/>
          <w:b/>
          <w:u w:val="single"/>
        </w:rPr>
      </w:pPr>
    </w:p>
    <w:p w14:paraId="5BAEA4E4" w14:textId="639C787E" w:rsidR="00C15DD7" w:rsidRPr="00285502" w:rsidRDefault="00CD3DFF" w:rsidP="00C15DD7">
      <w:pPr>
        <w:rPr>
          <w:rFonts w:ascii="Times New Roman" w:hAnsi="Times New Roman" w:cs="Times New Roman"/>
          <w:sz w:val="12"/>
          <w:szCs w:val="12"/>
        </w:rPr>
      </w:pPr>
      <w:r>
        <w:rPr>
          <w:rFonts w:ascii="Times New Roman" w:hAnsi="Times New Roman" w:cs="Times New Roman"/>
          <w:b/>
        </w:rPr>
        <w:t xml:space="preserve">And: </w:t>
      </w:r>
      <w:r w:rsidR="00C15DD7" w:rsidRPr="00285502">
        <w:rPr>
          <w:rFonts w:ascii="Times New Roman" w:hAnsi="Times New Roman" w:cs="Times New Roman"/>
        </w:rPr>
        <w:t>The courts current ruling allowing organizations to donate to campaigns is key to preserving the first amendment right to free speech. Abrams explains:</w:t>
      </w:r>
      <w:r w:rsidR="00C15DD7" w:rsidRPr="00285502">
        <w:rPr>
          <w:rFonts w:ascii="Times New Roman" w:hAnsi="Times New Roman" w:cs="Times New Roman"/>
        </w:rPr>
        <w:br/>
      </w:r>
      <w:r w:rsidR="00C15DD7" w:rsidRPr="00285502">
        <w:rPr>
          <w:rFonts w:ascii="Times New Roman" w:hAnsi="Times New Roman" w:cs="Times New Roman"/>
        </w:rPr>
        <w:br/>
      </w:r>
      <w:r w:rsidR="00C15DD7" w:rsidRPr="00285502">
        <w:rPr>
          <w:rFonts w:ascii="Times New Roman" w:hAnsi="Times New Roman" w:cs="Times New Roman"/>
          <w:sz w:val="12"/>
          <w:szCs w:val="12"/>
        </w:rPr>
        <w:t>Abrams, Floyd. "Pro &amp; Con: Is the Supreme Court's Ruling on Campaigns Bad for Dem." Pro &amp; Con: Is the Supreme Court's Ruling on Campaigns Bad for Dem. AJC, 4 Mar. 2010</w:t>
      </w:r>
    </w:p>
    <w:p w14:paraId="55F8A16F" w14:textId="77777777" w:rsidR="00C15DD7" w:rsidRPr="00285502" w:rsidRDefault="00C15DD7" w:rsidP="00C15DD7">
      <w:pPr>
        <w:rPr>
          <w:rFonts w:ascii="Times New Roman" w:hAnsi="Times New Roman" w:cs="Times New Roman"/>
          <w:b/>
          <w:u w:val="single"/>
        </w:rPr>
      </w:pPr>
    </w:p>
    <w:p w14:paraId="3E55FAAA" w14:textId="77777777" w:rsidR="00C15DD7" w:rsidRPr="00285502" w:rsidRDefault="00C15DD7" w:rsidP="00C15DD7">
      <w:pPr>
        <w:rPr>
          <w:rFonts w:ascii="Times New Roman" w:hAnsi="Times New Roman" w:cs="Times New Roman"/>
          <w:b/>
          <w:u w:val="single"/>
        </w:rPr>
      </w:pPr>
      <w:r w:rsidRPr="00285502">
        <w:rPr>
          <w:rFonts w:ascii="Times New Roman" w:hAnsi="Times New Roman" w:cs="Times New Roman"/>
          <w:b/>
          <w:u w:val="single"/>
        </w:rPr>
        <w:t xml:space="preserve">Given the court’s ruling, corporations and unions will now be free to participate in the political process to a greater degree than had previously been possible. The suppression of speech by both not-for-profit and for-profit corporations is over, and short of a constitutional amendment Congress may not </w:t>
      </w:r>
      <w:proofErr w:type="spellStart"/>
      <w:r w:rsidRPr="00285502">
        <w:rPr>
          <w:rFonts w:ascii="Times New Roman" w:hAnsi="Times New Roman" w:cs="Times New Roman"/>
          <w:b/>
          <w:u w:val="single"/>
        </w:rPr>
        <w:t>reimpose</w:t>
      </w:r>
      <w:proofErr w:type="spellEnd"/>
      <w:r w:rsidRPr="00285502">
        <w:rPr>
          <w:rFonts w:ascii="Times New Roman" w:hAnsi="Times New Roman" w:cs="Times New Roman"/>
          <w:b/>
          <w:u w:val="single"/>
        </w:rPr>
        <w:t xml:space="preserve"> the current speech ban </w:t>
      </w:r>
      <w:r w:rsidRPr="00285502">
        <w:rPr>
          <w:rFonts w:ascii="Times New Roman" w:hAnsi="Times New Roman" w:cs="Times New Roman"/>
          <w:sz w:val="12"/>
          <w:szCs w:val="12"/>
        </w:rPr>
        <w:t>or anything like it.</w:t>
      </w:r>
      <w:r w:rsidRPr="00285502">
        <w:rPr>
          <w:rFonts w:ascii="Times New Roman" w:hAnsi="Times New Roman" w:cs="Times New Roman"/>
          <w:b/>
          <w:u w:val="single"/>
        </w:rPr>
        <w:t xml:space="preserve"> Twenty-six states already allow corporations to spend their funds on state elections and there has been no </w:t>
      </w:r>
      <w:r w:rsidRPr="00285502">
        <w:rPr>
          <w:rFonts w:ascii="Times New Roman" w:hAnsi="Times New Roman" w:cs="Times New Roman"/>
          <w:sz w:val="12"/>
          <w:szCs w:val="12"/>
        </w:rPr>
        <w:t xml:space="preserve">discernible </w:t>
      </w:r>
      <w:r w:rsidRPr="00285502">
        <w:rPr>
          <w:rFonts w:ascii="Times New Roman" w:hAnsi="Times New Roman" w:cs="Times New Roman"/>
          <w:b/>
          <w:u w:val="single"/>
        </w:rPr>
        <w:t xml:space="preserve">impact on those elections. Justice </w:t>
      </w:r>
      <w:r w:rsidRPr="00285502">
        <w:rPr>
          <w:rFonts w:ascii="Times New Roman" w:hAnsi="Times New Roman" w:cs="Times New Roman"/>
          <w:sz w:val="12"/>
          <w:szCs w:val="12"/>
        </w:rPr>
        <w:t>Anthony</w:t>
      </w:r>
      <w:r w:rsidRPr="00285502">
        <w:rPr>
          <w:rFonts w:ascii="Times New Roman" w:hAnsi="Times New Roman" w:cs="Times New Roman"/>
          <w:b/>
          <w:u w:val="single"/>
        </w:rPr>
        <w:t xml:space="preserve"> Kennedy put it well in </w:t>
      </w:r>
      <w:proofErr w:type="gramStart"/>
      <w:r w:rsidRPr="00285502">
        <w:rPr>
          <w:rFonts w:ascii="Times New Roman" w:hAnsi="Times New Roman" w:cs="Times New Roman"/>
          <w:b/>
          <w:u w:val="single"/>
        </w:rPr>
        <w:t>concluding that</w:t>
      </w:r>
      <w:proofErr w:type="gramEnd"/>
      <w:r w:rsidRPr="00285502">
        <w:rPr>
          <w:rFonts w:ascii="Times New Roman" w:hAnsi="Times New Roman" w:cs="Times New Roman"/>
          <w:b/>
          <w:u w:val="single"/>
        </w:rPr>
        <w:t xml:space="preserve"> “under our law and our tradition it seems stranger than fiction for our government to make political speech a crime.”</w:t>
      </w:r>
    </w:p>
    <w:p w14:paraId="037E0F59" w14:textId="77777777" w:rsidR="002E00E5" w:rsidRPr="00285502" w:rsidRDefault="002E00E5" w:rsidP="00C15DD7">
      <w:pPr>
        <w:rPr>
          <w:rFonts w:ascii="Times New Roman" w:hAnsi="Times New Roman" w:cs="Times New Roman"/>
          <w:b/>
          <w:u w:val="single"/>
        </w:rPr>
      </w:pPr>
    </w:p>
    <w:p w14:paraId="161F76AB" w14:textId="77777777" w:rsidR="002E00E5" w:rsidRPr="00285502" w:rsidRDefault="002E00E5" w:rsidP="00C15DD7">
      <w:pPr>
        <w:rPr>
          <w:rFonts w:ascii="Times New Roman" w:hAnsi="Times New Roman" w:cs="Times New Roman"/>
          <w:b/>
          <w:u w:val="single"/>
        </w:rPr>
      </w:pPr>
    </w:p>
    <w:p w14:paraId="50182D7A" w14:textId="77777777" w:rsidR="002E00E5" w:rsidRPr="00285502" w:rsidRDefault="002E00E5" w:rsidP="00C15DD7">
      <w:pPr>
        <w:rPr>
          <w:rFonts w:ascii="Times New Roman" w:hAnsi="Times New Roman" w:cs="Times New Roman"/>
          <w:b/>
          <w:u w:val="single"/>
        </w:rPr>
      </w:pPr>
    </w:p>
    <w:p w14:paraId="4A95735E" w14:textId="77777777" w:rsidR="002E00E5" w:rsidRPr="00285502" w:rsidRDefault="002E00E5" w:rsidP="00C15DD7">
      <w:pPr>
        <w:rPr>
          <w:rFonts w:ascii="Times New Roman" w:hAnsi="Times New Roman" w:cs="Times New Roman"/>
          <w:b/>
          <w:u w:val="single"/>
        </w:rPr>
      </w:pPr>
    </w:p>
    <w:p w14:paraId="6277B304" w14:textId="77777777" w:rsidR="002E00E5" w:rsidRPr="00285502" w:rsidRDefault="002E00E5" w:rsidP="00C15DD7">
      <w:pPr>
        <w:rPr>
          <w:rFonts w:ascii="Times New Roman" w:hAnsi="Times New Roman" w:cs="Times New Roman"/>
          <w:b/>
          <w:u w:val="single"/>
        </w:rPr>
      </w:pPr>
    </w:p>
    <w:p w14:paraId="251B8070" w14:textId="77777777" w:rsidR="002E00E5" w:rsidRPr="00285502" w:rsidRDefault="002E00E5" w:rsidP="00C15DD7">
      <w:pPr>
        <w:rPr>
          <w:rFonts w:ascii="Times New Roman" w:hAnsi="Times New Roman" w:cs="Times New Roman"/>
          <w:b/>
          <w:u w:val="single"/>
        </w:rPr>
      </w:pPr>
    </w:p>
    <w:p w14:paraId="2B1B1651" w14:textId="77777777" w:rsidR="002E00E5" w:rsidRPr="00285502" w:rsidRDefault="002E00E5" w:rsidP="00C15DD7">
      <w:pPr>
        <w:rPr>
          <w:rFonts w:ascii="Times New Roman" w:hAnsi="Times New Roman" w:cs="Times New Roman"/>
          <w:b/>
          <w:u w:val="single"/>
        </w:rPr>
      </w:pPr>
    </w:p>
    <w:p w14:paraId="4933DBCB" w14:textId="77777777" w:rsidR="002E00E5" w:rsidRPr="00285502" w:rsidRDefault="002E00E5" w:rsidP="00C15DD7">
      <w:pPr>
        <w:rPr>
          <w:rFonts w:ascii="Times New Roman" w:hAnsi="Times New Roman" w:cs="Times New Roman"/>
          <w:b/>
          <w:u w:val="single"/>
        </w:rPr>
      </w:pPr>
    </w:p>
    <w:p w14:paraId="6583E7B1" w14:textId="77777777" w:rsidR="002E00E5" w:rsidRPr="00285502" w:rsidRDefault="002E00E5" w:rsidP="00C15DD7">
      <w:pPr>
        <w:rPr>
          <w:rFonts w:ascii="Times New Roman" w:hAnsi="Times New Roman" w:cs="Times New Roman"/>
          <w:b/>
          <w:u w:val="single"/>
        </w:rPr>
      </w:pPr>
    </w:p>
    <w:p w14:paraId="105C4F30" w14:textId="77777777" w:rsidR="002E00E5" w:rsidRPr="00285502" w:rsidRDefault="002E00E5" w:rsidP="00C15DD7">
      <w:pPr>
        <w:rPr>
          <w:rFonts w:ascii="Times New Roman" w:hAnsi="Times New Roman" w:cs="Times New Roman"/>
          <w:b/>
          <w:u w:val="single"/>
        </w:rPr>
      </w:pPr>
    </w:p>
    <w:p w14:paraId="4056AEC4" w14:textId="77777777" w:rsidR="002E00E5" w:rsidRPr="00285502" w:rsidRDefault="002E00E5" w:rsidP="00C15DD7">
      <w:pPr>
        <w:rPr>
          <w:rFonts w:ascii="Times New Roman" w:hAnsi="Times New Roman" w:cs="Times New Roman"/>
          <w:b/>
          <w:u w:val="single"/>
        </w:rPr>
      </w:pPr>
    </w:p>
    <w:p w14:paraId="587B763C" w14:textId="77777777" w:rsidR="002E00E5" w:rsidRPr="00285502" w:rsidRDefault="002E00E5" w:rsidP="00C15DD7">
      <w:pPr>
        <w:rPr>
          <w:rFonts w:ascii="Times New Roman" w:hAnsi="Times New Roman" w:cs="Times New Roman"/>
          <w:b/>
          <w:u w:val="single"/>
        </w:rPr>
      </w:pPr>
    </w:p>
    <w:p w14:paraId="1373BE41" w14:textId="77777777" w:rsidR="002E00E5" w:rsidRPr="00285502" w:rsidRDefault="002E00E5" w:rsidP="00C15DD7">
      <w:pPr>
        <w:rPr>
          <w:rFonts w:ascii="Times New Roman" w:hAnsi="Times New Roman" w:cs="Times New Roman"/>
          <w:b/>
          <w:u w:val="single"/>
        </w:rPr>
      </w:pPr>
    </w:p>
    <w:p w14:paraId="5A569103" w14:textId="77777777" w:rsidR="002E00E5" w:rsidRPr="00285502" w:rsidRDefault="002E00E5" w:rsidP="00C15DD7">
      <w:pPr>
        <w:rPr>
          <w:rFonts w:ascii="Times New Roman" w:hAnsi="Times New Roman" w:cs="Times New Roman"/>
          <w:b/>
          <w:u w:val="single"/>
        </w:rPr>
      </w:pPr>
    </w:p>
    <w:p w14:paraId="46061248" w14:textId="77777777" w:rsidR="002E00E5" w:rsidRPr="00285502" w:rsidRDefault="002E00E5" w:rsidP="00C15DD7">
      <w:pPr>
        <w:rPr>
          <w:rFonts w:ascii="Times New Roman" w:hAnsi="Times New Roman" w:cs="Times New Roman"/>
          <w:b/>
          <w:u w:val="single"/>
        </w:rPr>
      </w:pPr>
    </w:p>
    <w:p w14:paraId="71F82719" w14:textId="77777777" w:rsidR="002E00E5" w:rsidRPr="00285502" w:rsidRDefault="002E00E5" w:rsidP="00C15DD7">
      <w:pPr>
        <w:rPr>
          <w:rFonts w:ascii="Times New Roman" w:hAnsi="Times New Roman" w:cs="Times New Roman"/>
          <w:b/>
          <w:u w:val="single"/>
        </w:rPr>
      </w:pPr>
    </w:p>
    <w:p w14:paraId="5800ED35" w14:textId="77777777" w:rsidR="002E00E5" w:rsidRPr="00285502" w:rsidRDefault="002E00E5" w:rsidP="00C15DD7">
      <w:pPr>
        <w:rPr>
          <w:rFonts w:ascii="Times New Roman" w:hAnsi="Times New Roman" w:cs="Times New Roman"/>
          <w:b/>
          <w:u w:val="single"/>
        </w:rPr>
      </w:pPr>
    </w:p>
    <w:p w14:paraId="3698DF4C" w14:textId="77777777" w:rsidR="002E00E5" w:rsidRPr="00285502" w:rsidRDefault="002E00E5" w:rsidP="00C15DD7">
      <w:pPr>
        <w:rPr>
          <w:rFonts w:ascii="Times New Roman" w:hAnsi="Times New Roman" w:cs="Times New Roman"/>
          <w:b/>
          <w:u w:val="single"/>
        </w:rPr>
      </w:pPr>
    </w:p>
    <w:p w14:paraId="21BB46AB" w14:textId="77777777" w:rsidR="002E00E5" w:rsidRPr="00285502" w:rsidRDefault="002E00E5" w:rsidP="00C15DD7">
      <w:pPr>
        <w:rPr>
          <w:rFonts w:ascii="Times New Roman" w:hAnsi="Times New Roman" w:cs="Times New Roman"/>
          <w:b/>
          <w:u w:val="single"/>
        </w:rPr>
      </w:pPr>
    </w:p>
    <w:p w14:paraId="2892E2B8" w14:textId="77777777" w:rsidR="002E00E5" w:rsidRPr="00285502" w:rsidRDefault="002E00E5" w:rsidP="00C15DD7">
      <w:pPr>
        <w:rPr>
          <w:rFonts w:ascii="Times New Roman" w:hAnsi="Times New Roman" w:cs="Times New Roman"/>
          <w:b/>
          <w:u w:val="single"/>
        </w:rPr>
      </w:pPr>
    </w:p>
    <w:p w14:paraId="26106318" w14:textId="77777777" w:rsidR="002E00E5" w:rsidRPr="00285502" w:rsidRDefault="002E00E5" w:rsidP="00C15DD7">
      <w:pPr>
        <w:rPr>
          <w:rFonts w:ascii="Times New Roman" w:hAnsi="Times New Roman" w:cs="Times New Roman"/>
          <w:b/>
          <w:u w:val="single"/>
        </w:rPr>
      </w:pPr>
    </w:p>
    <w:p w14:paraId="5DB656AD" w14:textId="77777777" w:rsidR="002E00E5" w:rsidRPr="00285502" w:rsidRDefault="002E00E5" w:rsidP="00C15DD7">
      <w:pPr>
        <w:rPr>
          <w:rFonts w:ascii="Times New Roman" w:hAnsi="Times New Roman" w:cs="Times New Roman"/>
          <w:b/>
          <w:u w:val="single"/>
        </w:rPr>
      </w:pPr>
    </w:p>
    <w:p w14:paraId="37280536" w14:textId="77777777" w:rsidR="002E00E5" w:rsidRPr="00285502" w:rsidRDefault="002E00E5" w:rsidP="00C15DD7">
      <w:pPr>
        <w:rPr>
          <w:rFonts w:ascii="Times New Roman" w:hAnsi="Times New Roman" w:cs="Times New Roman"/>
          <w:b/>
          <w:u w:val="single"/>
        </w:rPr>
      </w:pPr>
    </w:p>
    <w:p w14:paraId="155CC4B5" w14:textId="77777777" w:rsidR="002E00E5" w:rsidRPr="00285502" w:rsidRDefault="002E00E5" w:rsidP="00C15DD7">
      <w:pPr>
        <w:rPr>
          <w:rFonts w:ascii="Times New Roman" w:hAnsi="Times New Roman" w:cs="Times New Roman"/>
          <w:b/>
          <w:u w:val="single"/>
        </w:rPr>
      </w:pPr>
    </w:p>
    <w:p w14:paraId="22F3104C" w14:textId="77777777" w:rsidR="002E00E5" w:rsidRPr="00285502" w:rsidRDefault="002E00E5" w:rsidP="00C15DD7">
      <w:pPr>
        <w:rPr>
          <w:rFonts w:ascii="Times New Roman" w:hAnsi="Times New Roman" w:cs="Times New Roman"/>
          <w:b/>
          <w:u w:val="single"/>
        </w:rPr>
      </w:pPr>
    </w:p>
    <w:p w14:paraId="61C50475" w14:textId="77777777" w:rsidR="002E00E5" w:rsidRPr="00285502" w:rsidRDefault="002E00E5" w:rsidP="00C15DD7">
      <w:pPr>
        <w:rPr>
          <w:rFonts w:ascii="Times New Roman" w:hAnsi="Times New Roman" w:cs="Times New Roman"/>
          <w:b/>
          <w:u w:val="single"/>
        </w:rPr>
      </w:pPr>
    </w:p>
    <w:p w14:paraId="5E48D5F7" w14:textId="77777777" w:rsidR="002E00E5" w:rsidRPr="00285502" w:rsidRDefault="002E00E5" w:rsidP="00C15DD7">
      <w:pPr>
        <w:rPr>
          <w:rFonts w:ascii="Times New Roman" w:hAnsi="Times New Roman" w:cs="Times New Roman"/>
          <w:b/>
          <w:u w:val="single"/>
        </w:rPr>
      </w:pPr>
    </w:p>
    <w:p w14:paraId="2B45604A" w14:textId="77777777" w:rsidR="002E00E5" w:rsidRPr="00285502" w:rsidRDefault="002E00E5" w:rsidP="00C15DD7">
      <w:pPr>
        <w:rPr>
          <w:rFonts w:ascii="Times New Roman" w:hAnsi="Times New Roman" w:cs="Times New Roman"/>
          <w:b/>
          <w:u w:val="single"/>
        </w:rPr>
      </w:pPr>
    </w:p>
    <w:p w14:paraId="1F8BBE84" w14:textId="77777777" w:rsidR="002E00E5" w:rsidRPr="00285502" w:rsidRDefault="002E00E5" w:rsidP="00C15DD7">
      <w:pPr>
        <w:rPr>
          <w:rFonts w:ascii="Times New Roman" w:hAnsi="Times New Roman" w:cs="Times New Roman"/>
          <w:b/>
          <w:u w:val="single"/>
        </w:rPr>
      </w:pPr>
    </w:p>
    <w:p w14:paraId="4F189A4E" w14:textId="77777777" w:rsidR="002E00E5" w:rsidRPr="00285502" w:rsidRDefault="002E00E5" w:rsidP="00C15DD7">
      <w:pPr>
        <w:rPr>
          <w:rFonts w:ascii="Times New Roman" w:hAnsi="Times New Roman" w:cs="Times New Roman"/>
          <w:b/>
          <w:u w:val="single"/>
        </w:rPr>
      </w:pPr>
    </w:p>
    <w:p w14:paraId="7DE47FB1" w14:textId="77777777" w:rsidR="002E00E5" w:rsidRPr="00285502" w:rsidRDefault="002E00E5" w:rsidP="00C15DD7">
      <w:pPr>
        <w:rPr>
          <w:rFonts w:ascii="Times New Roman" w:hAnsi="Times New Roman" w:cs="Times New Roman"/>
          <w:b/>
          <w:u w:val="single"/>
        </w:rPr>
      </w:pPr>
    </w:p>
    <w:p w14:paraId="4203B5F1" w14:textId="77777777" w:rsidR="002E00E5" w:rsidRPr="00285502" w:rsidRDefault="002E00E5" w:rsidP="00C15DD7">
      <w:pPr>
        <w:rPr>
          <w:rFonts w:ascii="Times New Roman" w:hAnsi="Times New Roman" w:cs="Times New Roman"/>
          <w:b/>
          <w:u w:val="single"/>
        </w:rPr>
      </w:pPr>
    </w:p>
    <w:p w14:paraId="11BB2D88" w14:textId="36156D26" w:rsidR="002E00E5" w:rsidRPr="00285502" w:rsidRDefault="00CD3DFF" w:rsidP="00E24880">
      <w:pPr>
        <w:pStyle w:val="Heading1"/>
      </w:pPr>
      <w:bookmarkStart w:id="6" w:name="_Toc299874137"/>
      <w:r>
        <w:t>Affirmative Add-Ons</w:t>
      </w:r>
      <w:bookmarkEnd w:id="6"/>
    </w:p>
    <w:p w14:paraId="54CE86FB" w14:textId="77777777" w:rsidR="002E00E5" w:rsidRPr="00285502" w:rsidRDefault="002E00E5" w:rsidP="00C15DD7">
      <w:pPr>
        <w:rPr>
          <w:rFonts w:ascii="Times New Roman" w:hAnsi="Times New Roman" w:cs="Times New Roman"/>
          <w:b/>
        </w:rPr>
      </w:pPr>
    </w:p>
    <w:p w14:paraId="121D3D74" w14:textId="2670D65E" w:rsidR="002E00E5" w:rsidRPr="00285502" w:rsidRDefault="00D22D00" w:rsidP="00CF31C5">
      <w:pPr>
        <w:rPr>
          <w:rFonts w:ascii="Times New Roman" w:hAnsi="Times New Roman" w:cs="Times New Roman"/>
          <w:b/>
          <w:u w:val="single"/>
        </w:rPr>
      </w:pPr>
      <w:r w:rsidRPr="00285502">
        <w:rPr>
          <w:rFonts w:ascii="Times New Roman" w:hAnsi="Times New Roman" w:cs="Times New Roman"/>
          <w:b/>
        </w:rPr>
        <w:t>It’s the will of the people, more than half of Americans want it</w:t>
      </w:r>
      <w:r w:rsidR="00CF31C5" w:rsidRPr="00285502">
        <w:rPr>
          <w:rFonts w:ascii="Times New Roman" w:hAnsi="Times New Roman" w:cs="Times New Roman"/>
          <w:b/>
        </w:rPr>
        <w:t xml:space="preserve">. Put away your polls NC because this Gallup poll account for the best methodological groups and timing. </w:t>
      </w:r>
      <w:proofErr w:type="spellStart"/>
      <w:r w:rsidR="00CF31C5" w:rsidRPr="00285502">
        <w:rPr>
          <w:rFonts w:ascii="Times New Roman" w:hAnsi="Times New Roman" w:cs="Times New Roman"/>
          <w:b/>
        </w:rPr>
        <w:t>Saad</w:t>
      </w:r>
      <w:proofErr w:type="spellEnd"/>
      <w:r w:rsidR="00CF31C5" w:rsidRPr="00285502">
        <w:rPr>
          <w:rFonts w:ascii="Times New Roman" w:hAnsi="Times New Roman" w:cs="Times New Roman"/>
          <w:b/>
        </w:rPr>
        <w:t xml:space="preserve"> </w:t>
      </w:r>
      <w:r w:rsidR="00CD3DFF">
        <w:rPr>
          <w:rFonts w:ascii="Times New Roman" w:hAnsi="Times New Roman" w:cs="Times New Roman"/>
          <w:b/>
        </w:rPr>
        <w:t>‘13</w:t>
      </w:r>
      <w:proofErr w:type="gramStart"/>
      <w:r w:rsidR="00CF31C5" w:rsidRPr="00285502">
        <w:rPr>
          <w:rFonts w:ascii="Times New Roman" w:hAnsi="Times New Roman" w:cs="Times New Roman"/>
          <w:b/>
        </w:rPr>
        <w:t xml:space="preserve">: </w:t>
      </w:r>
      <w:r w:rsidRPr="00285502">
        <w:rPr>
          <w:rFonts w:ascii="Times New Roman" w:hAnsi="Times New Roman" w:cs="Times New Roman"/>
          <w:b/>
          <w:u w:val="single"/>
        </w:rPr>
        <w:t xml:space="preserve"> </w:t>
      </w:r>
      <w:proofErr w:type="gramEnd"/>
      <w:r w:rsidR="00CF31C5" w:rsidRPr="00285502">
        <w:rPr>
          <w:rFonts w:ascii="Times New Roman" w:hAnsi="Times New Roman" w:cs="Times New Roman"/>
          <w:b/>
          <w:u w:val="single"/>
        </w:rPr>
        <w:br/>
      </w:r>
      <w:proofErr w:type="spellStart"/>
      <w:r w:rsidR="00CF31C5" w:rsidRPr="00285502">
        <w:rPr>
          <w:rFonts w:ascii="Times New Roman" w:hAnsi="Times New Roman" w:cs="Times New Roman"/>
          <w:sz w:val="12"/>
          <w:szCs w:val="12"/>
        </w:rPr>
        <w:t>Saad</w:t>
      </w:r>
      <w:proofErr w:type="spellEnd"/>
      <w:r w:rsidR="00CF31C5" w:rsidRPr="00285502">
        <w:rPr>
          <w:rFonts w:ascii="Times New Roman" w:hAnsi="Times New Roman" w:cs="Times New Roman"/>
          <w:sz w:val="12"/>
          <w:szCs w:val="12"/>
        </w:rPr>
        <w:t xml:space="preserve">, </w:t>
      </w:r>
      <w:proofErr w:type="spellStart"/>
      <w:r w:rsidR="00CF31C5" w:rsidRPr="00285502">
        <w:rPr>
          <w:rFonts w:ascii="Times New Roman" w:hAnsi="Times New Roman" w:cs="Times New Roman"/>
          <w:sz w:val="12"/>
          <w:szCs w:val="12"/>
        </w:rPr>
        <w:t>Lyndia</w:t>
      </w:r>
      <w:proofErr w:type="spellEnd"/>
      <w:r w:rsidR="00CF31C5" w:rsidRPr="00285502">
        <w:rPr>
          <w:rFonts w:ascii="Times New Roman" w:hAnsi="Times New Roman" w:cs="Times New Roman"/>
          <w:sz w:val="12"/>
          <w:szCs w:val="12"/>
        </w:rPr>
        <w:t>. "Half in U.S. Support Publicly Financed Federal Campaigns." Gallup.com. Gallup, 24 June 2013. Web</w:t>
      </w:r>
      <w:r w:rsidRPr="00285502">
        <w:rPr>
          <w:rFonts w:ascii="Times New Roman" w:hAnsi="Times New Roman" w:cs="Times New Roman"/>
          <w:b/>
          <w:u w:val="single"/>
        </w:rPr>
        <w:br/>
      </w:r>
      <w:r w:rsidRPr="00285502">
        <w:rPr>
          <w:rFonts w:ascii="Times New Roman" w:hAnsi="Times New Roman" w:cs="Times New Roman"/>
          <w:b/>
          <w:u w:val="single"/>
        </w:rPr>
        <w:br/>
        <w:t>Half of Americans say they would personally vote for a law that establishes government funding of federal campaigns, while 44% would vote against it.</w:t>
      </w:r>
      <w:r w:rsidR="00CF31C5" w:rsidRPr="00285502">
        <w:rPr>
          <w:rFonts w:ascii="Times New Roman" w:hAnsi="Times New Roman" w:cs="Times New Roman"/>
          <w:b/>
          <w:u w:val="single"/>
        </w:rPr>
        <w:t xml:space="preserve"> The poll was conducted June 15-16, just days before the New York State Senate narrowly defeated a comprehensive campaign reform bill for that state that would have included public financing of campaigns. Most key subgroups of Americans express </w:t>
      </w:r>
      <w:r w:rsidR="00CF31C5" w:rsidRPr="00285502">
        <w:rPr>
          <w:rFonts w:ascii="Times New Roman" w:hAnsi="Times New Roman" w:cs="Times New Roman"/>
          <w:sz w:val="12"/>
          <w:szCs w:val="12"/>
        </w:rPr>
        <w:t>fairly tepid</w:t>
      </w:r>
      <w:r w:rsidR="00CF31C5" w:rsidRPr="00285502">
        <w:rPr>
          <w:rFonts w:ascii="Times New Roman" w:hAnsi="Times New Roman" w:cs="Times New Roman"/>
          <w:b/>
          <w:u w:val="single"/>
        </w:rPr>
        <w:t xml:space="preserve"> support for this type of reform proposal. </w:t>
      </w:r>
      <w:r w:rsidR="00CF31C5" w:rsidRPr="00285502">
        <w:rPr>
          <w:rFonts w:ascii="Times New Roman" w:hAnsi="Times New Roman" w:cs="Times New Roman"/>
          <w:sz w:val="12"/>
          <w:szCs w:val="12"/>
        </w:rPr>
        <w:t>But Democrats, Easterners, and Midwesterners offer somewhat higher support; roughly six in 10 among these groups say they would vote for it. Among their counterparts, support drops below half. The only groups expressing majority opposition are those living in the South and Republicans.</w:t>
      </w:r>
      <w:r w:rsidR="00CF31C5" w:rsidRPr="00285502">
        <w:rPr>
          <w:rFonts w:ascii="Times New Roman" w:hAnsi="Times New Roman" w:cs="Times New Roman"/>
          <w:b/>
          <w:u w:val="single"/>
        </w:rPr>
        <w:t xml:space="preserve"> Americans are much more likely to support limiting the amount of money that U.S. House and Senate candidates can raise and spend for their campaigns. Nearly eight in 10 say they would vote for such a limit, whereas 19% would oppose it.</w:t>
      </w:r>
    </w:p>
    <w:p w14:paraId="06CB3EB2" w14:textId="77777777" w:rsidR="002E00E5" w:rsidRPr="00285502" w:rsidRDefault="002E00E5" w:rsidP="00C15DD7">
      <w:pPr>
        <w:rPr>
          <w:rFonts w:ascii="Times New Roman" w:hAnsi="Times New Roman" w:cs="Times New Roman"/>
          <w:b/>
          <w:u w:val="single"/>
        </w:rPr>
      </w:pPr>
    </w:p>
    <w:p w14:paraId="3E30E4F1" w14:textId="77777777" w:rsidR="002E00E5" w:rsidRDefault="002E00E5" w:rsidP="00C15DD7">
      <w:pPr>
        <w:rPr>
          <w:rFonts w:ascii="Times New Roman" w:hAnsi="Times New Roman" w:cs="Times New Roman"/>
          <w:b/>
        </w:rPr>
      </w:pPr>
    </w:p>
    <w:p w14:paraId="2BB22B6F" w14:textId="77777777" w:rsidR="007475C4" w:rsidRDefault="007475C4" w:rsidP="00C15DD7">
      <w:pPr>
        <w:rPr>
          <w:rFonts w:ascii="Times New Roman" w:hAnsi="Times New Roman" w:cs="Times New Roman"/>
          <w:b/>
        </w:rPr>
      </w:pPr>
    </w:p>
    <w:p w14:paraId="6D391B63" w14:textId="77777777" w:rsidR="007475C4" w:rsidRDefault="007475C4" w:rsidP="00C15DD7">
      <w:pPr>
        <w:rPr>
          <w:rFonts w:ascii="Times New Roman" w:hAnsi="Times New Roman" w:cs="Times New Roman"/>
          <w:b/>
        </w:rPr>
      </w:pPr>
    </w:p>
    <w:p w14:paraId="42DC8B8B" w14:textId="77777777" w:rsidR="007475C4" w:rsidRDefault="007475C4" w:rsidP="00C15DD7">
      <w:pPr>
        <w:rPr>
          <w:rFonts w:ascii="Times New Roman" w:hAnsi="Times New Roman" w:cs="Times New Roman"/>
          <w:b/>
        </w:rPr>
      </w:pPr>
    </w:p>
    <w:p w14:paraId="21E22099" w14:textId="77777777" w:rsidR="007475C4" w:rsidRDefault="007475C4" w:rsidP="00C15DD7">
      <w:pPr>
        <w:rPr>
          <w:rFonts w:ascii="Times New Roman" w:hAnsi="Times New Roman" w:cs="Times New Roman"/>
          <w:b/>
        </w:rPr>
      </w:pPr>
    </w:p>
    <w:p w14:paraId="7B0963E5" w14:textId="77777777" w:rsidR="007475C4" w:rsidRDefault="007475C4" w:rsidP="00C15DD7">
      <w:pPr>
        <w:rPr>
          <w:rFonts w:ascii="Times New Roman" w:hAnsi="Times New Roman" w:cs="Times New Roman"/>
          <w:b/>
        </w:rPr>
      </w:pPr>
    </w:p>
    <w:p w14:paraId="324A51FC" w14:textId="77777777" w:rsidR="007475C4" w:rsidRDefault="007475C4" w:rsidP="00C15DD7">
      <w:pPr>
        <w:rPr>
          <w:rFonts w:ascii="Times New Roman" w:hAnsi="Times New Roman" w:cs="Times New Roman"/>
          <w:b/>
        </w:rPr>
      </w:pPr>
    </w:p>
    <w:p w14:paraId="68380BE2" w14:textId="77777777" w:rsidR="007475C4" w:rsidRDefault="007475C4" w:rsidP="00C15DD7">
      <w:pPr>
        <w:rPr>
          <w:rFonts w:ascii="Times New Roman" w:hAnsi="Times New Roman" w:cs="Times New Roman"/>
          <w:b/>
        </w:rPr>
      </w:pPr>
    </w:p>
    <w:p w14:paraId="492CC70D" w14:textId="77777777" w:rsidR="007475C4" w:rsidRDefault="007475C4" w:rsidP="00C15DD7">
      <w:pPr>
        <w:rPr>
          <w:rFonts w:ascii="Times New Roman" w:hAnsi="Times New Roman" w:cs="Times New Roman"/>
          <w:b/>
        </w:rPr>
      </w:pPr>
    </w:p>
    <w:p w14:paraId="55DD116B" w14:textId="77777777" w:rsidR="007475C4" w:rsidRDefault="007475C4" w:rsidP="00C15DD7">
      <w:pPr>
        <w:rPr>
          <w:rFonts w:ascii="Times New Roman" w:hAnsi="Times New Roman" w:cs="Times New Roman"/>
          <w:b/>
        </w:rPr>
      </w:pPr>
    </w:p>
    <w:p w14:paraId="1CF20B97" w14:textId="77777777" w:rsidR="007475C4" w:rsidRDefault="007475C4" w:rsidP="00C15DD7">
      <w:pPr>
        <w:rPr>
          <w:rFonts w:ascii="Times New Roman" w:hAnsi="Times New Roman" w:cs="Times New Roman"/>
          <w:b/>
        </w:rPr>
      </w:pPr>
    </w:p>
    <w:p w14:paraId="0CB371E8" w14:textId="77777777" w:rsidR="007475C4" w:rsidRDefault="007475C4" w:rsidP="00C15DD7">
      <w:pPr>
        <w:rPr>
          <w:rFonts w:ascii="Times New Roman" w:hAnsi="Times New Roman" w:cs="Times New Roman"/>
          <w:b/>
        </w:rPr>
      </w:pPr>
    </w:p>
    <w:p w14:paraId="5B2580C9" w14:textId="77777777" w:rsidR="007475C4" w:rsidRDefault="007475C4" w:rsidP="00C15DD7">
      <w:pPr>
        <w:rPr>
          <w:rFonts w:ascii="Times New Roman" w:hAnsi="Times New Roman" w:cs="Times New Roman"/>
          <w:b/>
        </w:rPr>
      </w:pPr>
    </w:p>
    <w:p w14:paraId="48CA7F01" w14:textId="77777777" w:rsidR="007475C4" w:rsidRDefault="007475C4" w:rsidP="00C15DD7">
      <w:pPr>
        <w:rPr>
          <w:rFonts w:ascii="Times New Roman" w:hAnsi="Times New Roman" w:cs="Times New Roman"/>
          <w:b/>
        </w:rPr>
      </w:pPr>
    </w:p>
    <w:p w14:paraId="1B7716FE" w14:textId="77777777" w:rsidR="007475C4" w:rsidRDefault="007475C4" w:rsidP="00C15DD7">
      <w:pPr>
        <w:rPr>
          <w:rFonts w:ascii="Times New Roman" w:hAnsi="Times New Roman" w:cs="Times New Roman"/>
          <w:b/>
        </w:rPr>
      </w:pPr>
    </w:p>
    <w:p w14:paraId="42B9C8A5" w14:textId="77777777" w:rsidR="007475C4" w:rsidRDefault="007475C4" w:rsidP="00C15DD7">
      <w:pPr>
        <w:rPr>
          <w:rFonts w:ascii="Times New Roman" w:hAnsi="Times New Roman" w:cs="Times New Roman"/>
          <w:b/>
        </w:rPr>
      </w:pPr>
    </w:p>
    <w:p w14:paraId="6C532885" w14:textId="77777777" w:rsidR="007475C4" w:rsidRDefault="007475C4" w:rsidP="00C15DD7">
      <w:pPr>
        <w:rPr>
          <w:rFonts w:ascii="Times New Roman" w:hAnsi="Times New Roman" w:cs="Times New Roman"/>
          <w:b/>
        </w:rPr>
      </w:pPr>
    </w:p>
    <w:p w14:paraId="4D467A90" w14:textId="77777777" w:rsidR="007475C4" w:rsidRDefault="007475C4" w:rsidP="00C15DD7">
      <w:pPr>
        <w:rPr>
          <w:rFonts w:ascii="Times New Roman" w:hAnsi="Times New Roman" w:cs="Times New Roman"/>
          <w:b/>
        </w:rPr>
      </w:pPr>
    </w:p>
    <w:p w14:paraId="23D8D715" w14:textId="77777777" w:rsidR="007475C4" w:rsidRDefault="007475C4" w:rsidP="00C15DD7">
      <w:pPr>
        <w:rPr>
          <w:rFonts w:ascii="Times New Roman" w:hAnsi="Times New Roman" w:cs="Times New Roman"/>
          <w:b/>
        </w:rPr>
      </w:pPr>
    </w:p>
    <w:p w14:paraId="50C00244" w14:textId="77777777" w:rsidR="007475C4" w:rsidRDefault="007475C4" w:rsidP="00C15DD7">
      <w:pPr>
        <w:rPr>
          <w:rFonts w:ascii="Times New Roman" w:hAnsi="Times New Roman" w:cs="Times New Roman"/>
          <w:b/>
        </w:rPr>
      </w:pPr>
    </w:p>
    <w:p w14:paraId="7123C909" w14:textId="77777777" w:rsidR="007475C4" w:rsidRDefault="007475C4" w:rsidP="00C15DD7">
      <w:pPr>
        <w:rPr>
          <w:rFonts w:ascii="Times New Roman" w:hAnsi="Times New Roman" w:cs="Times New Roman"/>
          <w:b/>
        </w:rPr>
      </w:pPr>
    </w:p>
    <w:p w14:paraId="04E4526A" w14:textId="77777777" w:rsidR="007475C4" w:rsidRDefault="007475C4" w:rsidP="00C15DD7">
      <w:pPr>
        <w:rPr>
          <w:rFonts w:ascii="Times New Roman" w:hAnsi="Times New Roman" w:cs="Times New Roman"/>
          <w:b/>
        </w:rPr>
      </w:pPr>
    </w:p>
    <w:p w14:paraId="463A4E9A" w14:textId="77777777" w:rsidR="007475C4" w:rsidRDefault="007475C4" w:rsidP="00C15DD7">
      <w:pPr>
        <w:rPr>
          <w:rFonts w:ascii="Times New Roman" w:hAnsi="Times New Roman" w:cs="Times New Roman"/>
          <w:b/>
        </w:rPr>
      </w:pPr>
    </w:p>
    <w:p w14:paraId="45E63639" w14:textId="77777777" w:rsidR="007475C4" w:rsidRDefault="007475C4" w:rsidP="00C15DD7">
      <w:pPr>
        <w:rPr>
          <w:rFonts w:ascii="Times New Roman" w:hAnsi="Times New Roman" w:cs="Times New Roman"/>
          <w:b/>
        </w:rPr>
      </w:pPr>
    </w:p>
    <w:p w14:paraId="2BBAFF1A" w14:textId="77777777" w:rsidR="007475C4" w:rsidRDefault="007475C4" w:rsidP="00C15DD7">
      <w:pPr>
        <w:rPr>
          <w:rFonts w:ascii="Times New Roman" w:hAnsi="Times New Roman" w:cs="Times New Roman"/>
          <w:b/>
        </w:rPr>
      </w:pPr>
    </w:p>
    <w:p w14:paraId="0E57E1D4" w14:textId="77777777" w:rsidR="007475C4" w:rsidRPr="00285502" w:rsidRDefault="007475C4" w:rsidP="00C15DD7">
      <w:pPr>
        <w:rPr>
          <w:rFonts w:ascii="Times New Roman" w:hAnsi="Times New Roman" w:cs="Times New Roman"/>
          <w:b/>
        </w:rPr>
      </w:pPr>
    </w:p>
    <w:p w14:paraId="74CBC6D1" w14:textId="0709FF49" w:rsidR="002E00E5" w:rsidRPr="00285502" w:rsidRDefault="000A4BBA" w:rsidP="00C15DD7">
      <w:pPr>
        <w:rPr>
          <w:rFonts w:ascii="Times New Roman" w:hAnsi="Times New Roman" w:cs="Times New Roman"/>
          <w:b/>
        </w:rPr>
      </w:pPr>
      <w:r w:rsidRPr="00285502">
        <w:rPr>
          <w:rFonts w:ascii="Times New Roman" w:hAnsi="Times New Roman" w:cs="Times New Roman"/>
          <w:b/>
        </w:rPr>
        <w:t xml:space="preserve">The current system leads to corruption. Money is not speech therefore there is </w:t>
      </w:r>
      <w:proofErr w:type="gramStart"/>
      <w:r w:rsidRPr="00285502">
        <w:rPr>
          <w:rFonts w:ascii="Times New Roman" w:hAnsi="Times New Roman" w:cs="Times New Roman"/>
          <w:b/>
        </w:rPr>
        <w:t>no</w:t>
      </w:r>
      <w:proofErr w:type="gramEnd"/>
      <w:r w:rsidRPr="00285502">
        <w:rPr>
          <w:rFonts w:ascii="Times New Roman" w:hAnsi="Times New Roman" w:cs="Times New Roman"/>
          <w:b/>
        </w:rPr>
        <w:t xml:space="preserve"> restriction on anyone’s free speech in the </w:t>
      </w:r>
      <w:proofErr w:type="spellStart"/>
      <w:r w:rsidRPr="00285502">
        <w:rPr>
          <w:rFonts w:ascii="Times New Roman" w:hAnsi="Times New Roman" w:cs="Times New Roman"/>
          <w:b/>
        </w:rPr>
        <w:t>aff</w:t>
      </w:r>
      <w:proofErr w:type="spellEnd"/>
      <w:r w:rsidRPr="00285502">
        <w:rPr>
          <w:rFonts w:ascii="Times New Roman" w:hAnsi="Times New Roman" w:cs="Times New Roman"/>
          <w:b/>
        </w:rPr>
        <w:t xml:space="preserve">. </w:t>
      </w:r>
      <w:proofErr w:type="spellStart"/>
      <w:r w:rsidR="0090269B" w:rsidRPr="00285502">
        <w:rPr>
          <w:rFonts w:ascii="Times New Roman" w:hAnsi="Times New Roman" w:cs="Times New Roman"/>
          <w:b/>
        </w:rPr>
        <w:t>Filipovic</w:t>
      </w:r>
      <w:proofErr w:type="spellEnd"/>
      <w:r w:rsidR="0090269B" w:rsidRPr="00285502">
        <w:rPr>
          <w:rFonts w:ascii="Times New Roman" w:hAnsi="Times New Roman" w:cs="Times New Roman"/>
          <w:b/>
        </w:rPr>
        <w:t xml:space="preserve"> </w:t>
      </w:r>
      <w:r w:rsidR="00CD3DFF">
        <w:rPr>
          <w:rFonts w:ascii="Times New Roman" w:hAnsi="Times New Roman" w:cs="Times New Roman"/>
          <w:b/>
        </w:rPr>
        <w:t>‘14</w:t>
      </w:r>
      <w:r w:rsidR="0090269B" w:rsidRPr="00285502">
        <w:rPr>
          <w:rFonts w:ascii="Times New Roman" w:hAnsi="Times New Roman" w:cs="Times New Roman"/>
          <w:b/>
        </w:rPr>
        <w:t>:</w:t>
      </w:r>
    </w:p>
    <w:p w14:paraId="489734E3" w14:textId="294A677C" w:rsidR="000A4BBA" w:rsidRPr="00285502" w:rsidRDefault="0090269B" w:rsidP="00C15DD7">
      <w:pPr>
        <w:rPr>
          <w:rFonts w:ascii="Times New Roman" w:hAnsi="Times New Roman" w:cs="Times New Roman"/>
          <w:sz w:val="12"/>
          <w:szCs w:val="12"/>
        </w:rPr>
      </w:pPr>
      <w:proofErr w:type="spellStart"/>
      <w:r w:rsidRPr="00285502">
        <w:rPr>
          <w:rFonts w:ascii="Times New Roman" w:hAnsi="Times New Roman" w:cs="Times New Roman"/>
          <w:sz w:val="12"/>
          <w:szCs w:val="12"/>
        </w:rPr>
        <w:t>Filipovic</w:t>
      </w:r>
      <w:proofErr w:type="spellEnd"/>
      <w:r w:rsidRPr="00285502">
        <w:rPr>
          <w:rFonts w:ascii="Times New Roman" w:hAnsi="Times New Roman" w:cs="Times New Roman"/>
          <w:sz w:val="12"/>
          <w:szCs w:val="12"/>
        </w:rPr>
        <w:t xml:space="preserve">, Jill. "OPINION: Time for Public Financing of Elections | Al Jazeera America." </w:t>
      </w:r>
      <w:proofErr w:type="gramStart"/>
      <w:r w:rsidRPr="00285502">
        <w:rPr>
          <w:rFonts w:ascii="Times New Roman" w:hAnsi="Times New Roman" w:cs="Times New Roman"/>
          <w:sz w:val="12"/>
          <w:szCs w:val="12"/>
        </w:rPr>
        <w:t>Time for Public Financing of Elections.</w:t>
      </w:r>
      <w:proofErr w:type="gramEnd"/>
      <w:r w:rsidRPr="00285502">
        <w:rPr>
          <w:rFonts w:ascii="Times New Roman" w:hAnsi="Times New Roman" w:cs="Times New Roman"/>
          <w:sz w:val="12"/>
          <w:szCs w:val="12"/>
        </w:rPr>
        <w:t xml:space="preserve"> Al </w:t>
      </w:r>
      <w:proofErr w:type="spellStart"/>
      <w:r w:rsidRPr="00285502">
        <w:rPr>
          <w:rFonts w:ascii="Times New Roman" w:hAnsi="Times New Roman" w:cs="Times New Roman"/>
          <w:sz w:val="12"/>
          <w:szCs w:val="12"/>
        </w:rPr>
        <w:t>Jazeeera</w:t>
      </w:r>
      <w:proofErr w:type="spellEnd"/>
      <w:r w:rsidRPr="00285502">
        <w:rPr>
          <w:rFonts w:ascii="Times New Roman" w:hAnsi="Times New Roman" w:cs="Times New Roman"/>
          <w:sz w:val="12"/>
          <w:szCs w:val="12"/>
        </w:rPr>
        <w:t>, 5 Apr. 2014. Web</w:t>
      </w:r>
      <w:r w:rsidRPr="00285502">
        <w:rPr>
          <w:rFonts w:ascii="Times New Roman" w:hAnsi="Times New Roman" w:cs="Times New Roman"/>
          <w:sz w:val="12"/>
          <w:szCs w:val="12"/>
        </w:rPr>
        <w:br/>
      </w:r>
    </w:p>
    <w:p w14:paraId="6BD4D722" w14:textId="77777777" w:rsidR="000A4BBA" w:rsidRPr="00285502" w:rsidRDefault="000A4BBA" w:rsidP="000A4BBA">
      <w:pPr>
        <w:rPr>
          <w:rFonts w:ascii="Times New Roman" w:hAnsi="Times New Roman" w:cs="Times New Roman"/>
          <w:sz w:val="12"/>
          <w:szCs w:val="12"/>
        </w:rPr>
      </w:pPr>
      <w:r w:rsidRPr="00285502">
        <w:rPr>
          <w:rFonts w:ascii="Times New Roman" w:hAnsi="Times New Roman" w:cs="Times New Roman"/>
          <w:sz w:val="12"/>
          <w:szCs w:val="12"/>
        </w:rPr>
        <w:t xml:space="preserve">Ian </w:t>
      </w:r>
      <w:proofErr w:type="spellStart"/>
      <w:r w:rsidRPr="00285502">
        <w:rPr>
          <w:rFonts w:ascii="Times New Roman" w:hAnsi="Times New Roman" w:cs="Times New Roman"/>
          <w:sz w:val="12"/>
          <w:szCs w:val="12"/>
        </w:rPr>
        <w:t>Vandewalker</w:t>
      </w:r>
      <w:proofErr w:type="spellEnd"/>
      <w:r w:rsidRPr="00285502">
        <w:rPr>
          <w:rFonts w:ascii="Times New Roman" w:hAnsi="Times New Roman" w:cs="Times New Roman"/>
          <w:sz w:val="12"/>
          <w:szCs w:val="12"/>
        </w:rPr>
        <w:t>, counsel for the Brennan Center, told me</w:t>
      </w:r>
      <w:r w:rsidRPr="00285502">
        <w:rPr>
          <w:rFonts w:ascii="Times New Roman" w:hAnsi="Times New Roman" w:cs="Times New Roman"/>
          <w:b/>
          <w:u w:val="single"/>
        </w:rPr>
        <w:t xml:space="preserve"> it’s troubling that we see money as speech and that such a system means legislators spend more time fundraising than working on behalf of their constituents. </w:t>
      </w:r>
      <w:r w:rsidRPr="00285502">
        <w:rPr>
          <w:rFonts w:ascii="Times New Roman" w:hAnsi="Times New Roman" w:cs="Times New Roman"/>
          <w:sz w:val="12"/>
          <w:szCs w:val="12"/>
        </w:rPr>
        <w:t>But the more insidious issue, he said, is which voices politicians are hearing and how that skews policy and governance. “</w:t>
      </w:r>
      <w:r w:rsidRPr="00285502">
        <w:rPr>
          <w:rFonts w:ascii="Times New Roman" w:hAnsi="Times New Roman" w:cs="Times New Roman"/>
          <w:b/>
          <w:u w:val="single"/>
        </w:rPr>
        <w:t xml:space="preserve">When legislators have questions about the problems we’re facing and how can we solve them, they’re hearing from the people with the big checks,” </w:t>
      </w:r>
      <w:r w:rsidRPr="00285502">
        <w:rPr>
          <w:rFonts w:ascii="Times New Roman" w:hAnsi="Times New Roman" w:cs="Times New Roman"/>
          <w:sz w:val="12"/>
          <w:szCs w:val="12"/>
        </w:rPr>
        <w:t>he said. “</w:t>
      </w:r>
      <w:r w:rsidRPr="00285502">
        <w:rPr>
          <w:rFonts w:ascii="Times New Roman" w:hAnsi="Times New Roman" w:cs="Times New Roman"/>
          <w:b/>
          <w:u w:val="single"/>
        </w:rPr>
        <w:t xml:space="preserve">Frankly, rich people and average people have very different ideas about what our problems are and what the solutions might be.” Public financing means broader and more diverse representation. </w:t>
      </w:r>
      <w:r w:rsidRPr="00285502">
        <w:rPr>
          <w:rFonts w:ascii="Times New Roman" w:hAnsi="Times New Roman" w:cs="Times New Roman"/>
          <w:sz w:val="12"/>
          <w:szCs w:val="12"/>
        </w:rPr>
        <w:t>If your campaign funding is mostly made up of constituents giving $50 or $100 donations that are multiplied into $300 or $600 donations, the influence of the rare constituent who can afford to write a $5,000 check is greatly reduced.</w:t>
      </w:r>
    </w:p>
    <w:p w14:paraId="5F4E180E" w14:textId="77777777" w:rsidR="002E00E5" w:rsidRPr="00285502" w:rsidRDefault="002E00E5" w:rsidP="00C15DD7">
      <w:pPr>
        <w:rPr>
          <w:rFonts w:ascii="Times New Roman" w:hAnsi="Times New Roman" w:cs="Times New Roman"/>
          <w:sz w:val="12"/>
          <w:szCs w:val="12"/>
        </w:rPr>
      </w:pPr>
    </w:p>
    <w:p w14:paraId="51FDAFB8" w14:textId="77777777" w:rsidR="002E00E5" w:rsidRPr="00285502" w:rsidRDefault="002E00E5" w:rsidP="00C15DD7">
      <w:pPr>
        <w:rPr>
          <w:rFonts w:ascii="Times New Roman" w:hAnsi="Times New Roman" w:cs="Times New Roman"/>
          <w:sz w:val="12"/>
          <w:szCs w:val="12"/>
        </w:rPr>
      </w:pPr>
    </w:p>
    <w:p w14:paraId="5C7F3F01" w14:textId="77777777" w:rsidR="007475C4" w:rsidRDefault="007475C4" w:rsidP="000A4BBA">
      <w:pPr>
        <w:rPr>
          <w:rFonts w:ascii="Times New Roman" w:hAnsi="Times New Roman" w:cs="Times New Roman"/>
          <w:b/>
        </w:rPr>
      </w:pPr>
    </w:p>
    <w:p w14:paraId="18A10406" w14:textId="77777777" w:rsidR="007475C4" w:rsidRDefault="007475C4" w:rsidP="000A4BBA">
      <w:pPr>
        <w:rPr>
          <w:rFonts w:ascii="Times New Roman" w:hAnsi="Times New Roman" w:cs="Times New Roman"/>
          <w:b/>
        </w:rPr>
      </w:pPr>
    </w:p>
    <w:p w14:paraId="74241AEA" w14:textId="77777777" w:rsidR="007475C4" w:rsidRDefault="007475C4" w:rsidP="000A4BBA">
      <w:pPr>
        <w:rPr>
          <w:rFonts w:ascii="Times New Roman" w:hAnsi="Times New Roman" w:cs="Times New Roman"/>
          <w:b/>
        </w:rPr>
      </w:pPr>
    </w:p>
    <w:p w14:paraId="282980D0" w14:textId="77777777" w:rsidR="007475C4" w:rsidRDefault="007475C4" w:rsidP="000A4BBA">
      <w:pPr>
        <w:rPr>
          <w:rFonts w:ascii="Times New Roman" w:hAnsi="Times New Roman" w:cs="Times New Roman"/>
          <w:b/>
        </w:rPr>
      </w:pPr>
    </w:p>
    <w:p w14:paraId="5B3F8480" w14:textId="77777777" w:rsidR="007475C4" w:rsidRDefault="007475C4" w:rsidP="000A4BBA">
      <w:pPr>
        <w:rPr>
          <w:rFonts w:ascii="Times New Roman" w:hAnsi="Times New Roman" w:cs="Times New Roman"/>
          <w:b/>
        </w:rPr>
      </w:pPr>
    </w:p>
    <w:p w14:paraId="2ECB13A5" w14:textId="77777777" w:rsidR="007475C4" w:rsidRDefault="007475C4" w:rsidP="000A4BBA">
      <w:pPr>
        <w:rPr>
          <w:rFonts w:ascii="Times New Roman" w:hAnsi="Times New Roman" w:cs="Times New Roman"/>
          <w:b/>
        </w:rPr>
      </w:pPr>
    </w:p>
    <w:p w14:paraId="3FBD5F0F" w14:textId="77777777" w:rsidR="007475C4" w:rsidRDefault="007475C4" w:rsidP="000A4BBA">
      <w:pPr>
        <w:rPr>
          <w:rFonts w:ascii="Times New Roman" w:hAnsi="Times New Roman" w:cs="Times New Roman"/>
          <w:b/>
        </w:rPr>
      </w:pPr>
    </w:p>
    <w:p w14:paraId="5EF48C2D" w14:textId="77777777" w:rsidR="007475C4" w:rsidRDefault="007475C4" w:rsidP="000A4BBA">
      <w:pPr>
        <w:rPr>
          <w:rFonts w:ascii="Times New Roman" w:hAnsi="Times New Roman" w:cs="Times New Roman"/>
          <w:b/>
        </w:rPr>
      </w:pPr>
    </w:p>
    <w:p w14:paraId="66B2905C" w14:textId="77777777" w:rsidR="007475C4" w:rsidRDefault="007475C4" w:rsidP="000A4BBA">
      <w:pPr>
        <w:rPr>
          <w:rFonts w:ascii="Times New Roman" w:hAnsi="Times New Roman" w:cs="Times New Roman"/>
          <w:b/>
        </w:rPr>
      </w:pPr>
    </w:p>
    <w:p w14:paraId="6B58F67B" w14:textId="77777777" w:rsidR="007475C4" w:rsidRDefault="007475C4" w:rsidP="000A4BBA">
      <w:pPr>
        <w:rPr>
          <w:rFonts w:ascii="Times New Roman" w:hAnsi="Times New Roman" w:cs="Times New Roman"/>
          <w:b/>
        </w:rPr>
      </w:pPr>
    </w:p>
    <w:p w14:paraId="4EF4BD73" w14:textId="77777777" w:rsidR="007475C4" w:rsidRDefault="007475C4" w:rsidP="000A4BBA">
      <w:pPr>
        <w:rPr>
          <w:rFonts w:ascii="Times New Roman" w:hAnsi="Times New Roman" w:cs="Times New Roman"/>
          <w:b/>
        </w:rPr>
      </w:pPr>
    </w:p>
    <w:p w14:paraId="1E14CCDB" w14:textId="77777777" w:rsidR="007475C4" w:rsidRDefault="007475C4" w:rsidP="000A4BBA">
      <w:pPr>
        <w:rPr>
          <w:rFonts w:ascii="Times New Roman" w:hAnsi="Times New Roman" w:cs="Times New Roman"/>
          <w:b/>
        </w:rPr>
      </w:pPr>
    </w:p>
    <w:p w14:paraId="1F03AC80" w14:textId="77777777" w:rsidR="007475C4" w:rsidRDefault="007475C4" w:rsidP="000A4BBA">
      <w:pPr>
        <w:rPr>
          <w:rFonts w:ascii="Times New Roman" w:hAnsi="Times New Roman" w:cs="Times New Roman"/>
          <w:b/>
        </w:rPr>
      </w:pPr>
    </w:p>
    <w:p w14:paraId="6AFD7427" w14:textId="77777777" w:rsidR="007475C4" w:rsidRDefault="007475C4" w:rsidP="000A4BBA">
      <w:pPr>
        <w:rPr>
          <w:rFonts w:ascii="Times New Roman" w:hAnsi="Times New Roman" w:cs="Times New Roman"/>
          <w:b/>
        </w:rPr>
      </w:pPr>
    </w:p>
    <w:p w14:paraId="185DEB37" w14:textId="77777777" w:rsidR="007475C4" w:rsidRDefault="007475C4" w:rsidP="000A4BBA">
      <w:pPr>
        <w:rPr>
          <w:rFonts w:ascii="Times New Roman" w:hAnsi="Times New Roman" w:cs="Times New Roman"/>
          <w:b/>
        </w:rPr>
      </w:pPr>
    </w:p>
    <w:p w14:paraId="661557F2" w14:textId="77777777" w:rsidR="007475C4" w:rsidRDefault="007475C4" w:rsidP="000A4BBA">
      <w:pPr>
        <w:rPr>
          <w:rFonts w:ascii="Times New Roman" w:hAnsi="Times New Roman" w:cs="Times New Roman"/>
          <w:b/>
        </w:rPr>
      </w:pPr>
    </w:p>
    <w:p w14:paraId="5BDBDD3E" w14:textId="77777777" w:rsidR="007475C4" w:rsidRDefault="007475C4" w:rsidP="000A4BBA">
      <w:pPr>
        <w:rPr>
          <w:rFonts w:ascii="Times New Roman" w:hAnsi="Times New Roman" w:cs="Times New Roman"/>
          <w:b/>
        </w:rPr>
      </w:pPr>
    </w:p>
    <w:p w14:paraId="1CC376CE" w14:textId="77777777" w:rsidR="007475C4" w:rsidRDefault="007475C4" w:rsidP="000A4BBA">
      <w:pPr>
        <w:rPr>
          <w:rFonts w:ascii="Times New Roman" w:hAnsi="Times New Roman" w:cs="Times New Roman"/>
          <w:b/>
        </w:rPr>
      </w:pPr>
    </w:p>
    <w:p w14:paraId="11B18A2A" w14:textId="77777777" w:rsidR="007475C4" w:rsidRDefault="007475C4" w:rsidP="000A4BBA">
      <w:pPr>
        <w:rPr>
          <w:rFonts w:ascii="Times New Roman" w:hAnsi="Times New Roman" w:cs="Times New Roman"/>
          <w:b/>
        </w:rPr>
      </w:pPr>
    </w:p>
    <w:p w14:paraId="630E321D" w14:textId="77777777" w:rsidR="007475C4" w:rsidRDefault="007475C4" w:rsidP="000A4BBA">
      <w:pPr>
        <w:rPr>
          <w:rFonts w:ascii="Times New Roman" w:hAnsi="Times New Roman" w:cs="Times New Roman"/>
          <w:b/>
        </w:rPr>
      </w:pPr>
    </w:p>
    <w:p w14:paraId="32A57FF7" w14:textId="77777777" w:rsidR="007475C4" w:rsidRDefault="007475C4" w:rsidP="000A4BBA">
      <w:pPr>
        <w:rPr>
          <w:rFonts w:ascii="Times New Roman" w:hAnsi="Times New Roman" w:cs="Times New Roman"/>
          <w:b/>
        </w:rPr>
      </w:pPr>
    </w:p>
    <w:p w14:paraId="122B031F" w14:textId="77777777" w:rsidR="007475C4" w:rsidRDefault="007475C4" w:rsidP="000A4BBA">
      <w:pPr>
        <w:rPr>
          <w:rFonts w:ascii="Times New Roman" w:hAnsi="Times New Roman" w:cs="Times New Roman"/>
          <w:b/>
        </w:rPr>
      </w:pPr>
    </w:p>
    <w:p w14:paraId="17236E51" w14:textId="77777777" w:rsidR="007475C4" w:rsidRDefault="007475C4" w:rsidP="000A4BBA">
      <w:pPr>
        <w:rPr>
          <w:rFonts w:ascii="Times New Roman" w:hAnsi="Times New Roman" w:cs="Times New Roman"/>
          <w:b/>
        </w:rPr>
      </w:pPr>
    </w:p>
    <w:p w14:paraId="454BD9CA" w14:textId="77777777" w:rsidR="007475C4" w:rsidRDefault="007475C4" w:rsidP="000A4BBA">
      <w:pPr>
        <w:rPr>
          <w:rFonts w:ascii="Times New Roman" w:hAnsi="Times New Roman" w:cs="Times New Roman"/>
          <w:b/>
        </w:rPr>
      </w:pPr>
    </w:p>
    <w:p w14:paraId="09EEF559" w14:textId="77777777" w:rsidR="007475C4" w:rsidRDefault="007475C4" w:rsidP="000A4BBA">
      <w:pPr>
        <w:rPr>
          <w:rFonts w:ascii="Times New Roman" w:hAnsi="Times New Roman" w:cs="Times New Roman"/>
          <w:b/>
        </w:rPr>
      </w:pPr>
    </w:p>
    <w:p w14:paraId="2F471E71" w14:textId="77777777" w:rsidR="007475C4" w:rsidRDefault="007475C4" w:rsidP="000A4BBA">
      <w:pPr>
        <w:rPr>
          <w:rFonts w:ascii="Times New Roman" w:hAnsi="Times New Roman" w:cs="Times New Roman"/>
          <w:b/>
        </w:rPr>
      </w:pPr>
    </w:p>
    <w:p w14:paraId="566796FD" w14:textId="77777777" w:rsidR="007475C4" w:rsidRDefault="007475C4" w:rsidP="000A4BBA">
      <w:pPr>
        <w:rPr>
          <w:rFonts w:ascii="Times New Roman" w:hAnsi="Times New Roman" w:cs="Times New Roman"/>
          <w:b/>
        </w:rPr>
      </w:pPr>
    </w:p>
    <w:p w14:paraId="5F183BC1" w14:textId="77777777" w:rsidR="007475C4" w:rsidRDefault="007475C4" w:rsidP="000A4BBA">
      <w:pPr>
        <w:rPr>
          <w:rFonts w:ascii="Times New Roman" w:hAnsi="Times New Roman" w:cs="Times New Roman"/>
          <w:b/>
        </w:rPr>
      </w:pPr>
    </w:p>
    <w:p w14:paraId="3FB93EC5" w14:textId="77777777" w:rsidR="007475C4" w:rsidRDefault="007475C4" w:rsidP="000A4BBA">
      <w:pPr>
        <w:rPr>
          <w:rFonts w:ascii="Times New Roman" w:hAnsi="Times New Roman" w:cs="Times New Roman"/>
          <w:b/>
        </w:rPr>
      </w:pPr>
    </w:p>
    <w:p w14:paraId="40A9D55F" w14:textId="77777777" w:rsidR="007475C4" w:rsidRDefault="007475C4" w:rsidP="000A4BBA">
      <w:pPr>
        <w:rPr>
          <w:rFonts w:ascii="Times New Roman" w:hAnsi="Times New Roman" w:cs="Times New Roman"/>
          <w:b/>
        </w:rPr>
      </w:pPr>
    </w:p>
    <w:p w14:paraId="4E6B7421" w14:textId="77777777" w:rsidR="007475C4" w:rsidRDefault="007475C4" w:rsidP="000A4BBA">
      <w:pPr>
        <w:rPr>
          <w:rFonts w:ascii="Times New Roman" w:hAnsi="Times New Roman" w:cs="Times New Roman"/>
          <w:b/>
        </w:rPr>
      </w:pPr>
    </w:p>
    <w:p w14:paraId="0B52EEEF" w14:textId="77777777" w:rsidR="007475C4" w:rsidRDefault="007475C4" w:rsidP="000A4BBA">
      <w:pPr>
        <w:rPr>
          <w:rFonts w:ascii="Times New Roman" w:hAnsi="Times New Roman" w:cs="Times New Roman"/>
          <w:b/>
        </w:rPr>
      </w:pPr>
    </w:p>
    <w:p w14:paraId="07A4EB3E" w14:textId="77777777" w:rsidR="007475C4" w:rsidRDefault="007475C4" w:rsidP="000A4BBA">
      <w:pPr>
        <w:rPr>
          <w:rFonts w:ascii="Times New Roman" w:hAnsi="Times New Roman" w:cs="Times New Roman"/>
          <w:b/>
        </w:rPr>
      </w:pPr>
    </w:p>
    <w:p w14:paraId="025FF882" w14:textId="455D59CA" w:rsidR="000A4BBA" w:rsidRPr="00CD3DFF" w:rsidRDefault="000A4BBA" w:rsidP="000A4BBA">
      <w:pPr>
        <w:rPr>
          <w:rFonts w:ascii="Times New Roman" w:hAnsi="Times New Roman" w:cs="Times New Roman"/>
          <w:b/>
          <w:u w:val="single"/>
        </w:rPr>
      </w:pPr>
      <w:r w:rsidRPr="00285502">
        <w:rPr>
          <w:rFonts w:ascii="Times New Roman" w:hAnsi="Times New Roman" w:cs="Times New Roman"/>
          <w:b/>
        </w:rPr>
        <w:t>Publically funded campaigns increase ethnic diversity in the political decision making process</w:t>
      </w:r>
      <w:r w:rsidR="0090269B" w:rsidRPr="00285502">
        <w:rPr>
          <w:rFonts w:ascii="Times New Roman" w:hAnsi="Times New Roman" w:cs="Times New Roman"/>
          <w:b/>
        </w:rPr>
        <w:t xml:space="preserve">. </w:t>
      </w:r>
      <w:proofErr w:type="spellStart"/>
      <w:r w:rsidR="0090269B" w:rsidRPr="00285502">
        <w:rPr>
          <w:rFonts w:ascii="Times New Roman" w:hAnsi="Times New Roman" w:cs="Times New Roman"/>
          <w:b/>
        </w:rPr>
        <w:t>Filipovic</w:t>
      </w:r>
      <w:proofErr w:type="spellEnd"/>
      <w:r w:rsidR="0090269B" w:rsidRPr="00285502">
        <w:rPr>
          <w:rFonts w:ascii="Times New Roman" w:hAnsi="Times New Roman" w:cs="Times New Roman"/>
          <w:b/>
        </w:rPr>
        <w:t xml:space="preserve"> </w:t>
      </w:r>
      <w:r w:rsidR="00CD3DFF">
        <w:rPr>
          <w:rFonts w:ascii="Times New Roman" w:hAnsi="Times New Roman" w:cs="Times New Roman"/>
          <w:b/>
        </w:rPr>
        <w:t>14</w:t>
      </w:r>
      <w:r w:rsidR="0090269B" w:rsidRPr="00285502">
        <w:rPr>
          <w:rFonts w:ascii="Times New Roman" w:hAnsi="Times New Roman" w:cs="Times New Roman"/>
          <w:b/>
        </w:rPr>
        <w:t>:</w:t>
      </w:r>
      <w:r w:rsidRPr="00285502">
        <w:rPr>
          <w:rFonts w:ascii="Times New Roman" w:hAnsi="Times New Roman" w:cs="Times New Roman"/>
          <w:b/>
          <w:u w:val="single"/>
        </w:rPr>
        <w:br/>
      </w:r>
      <w:proofErr w:type="spellStart"/>
      <w:r w:rsidR="0090269B" w:rsidRPr="00285502">
        <w:rPr>
          <w:rFonts w:ascii="Times New Roman" w:hAnsi="Times New Roman" w:cs="Times New Roman"/>
          <w:sz w:val="12"/>
          <w:szCs w:val="12"/>
        </w:rPr>
        <w:t>Filipovic</w:t>
      </w:r>
      <w:proofErr w:type="spellEnd"/>
      <w:r w:rsidR="0090269B" w:rsidRPr="00285502">
        <w:rPr>
          <w:rFonts w:ascii="Times New Roman" w:hAnsi="Times New Roman" w:cs="Times New Roman"/>
          <w:sz w:val="12"/>
          <w:szCs w:val="12"/>
        </w:rPr>
        <w:t xml:space="preserve">, Jill. "OPINION: Time for Public Financing of Elections | Al Jazeera America." </w:t>
      </w:r>
      <w:proofErr w:type="gramStart"/>
      <w:r w:rsidR="0090269B" w:rsidRPr="00285502">
        <w:rPr>
          <w:rFonts w:ascii="Times New Roman" w:hAnsi="Times New Roman" w:cs="Times New Roman"/>
          <w:sz w:val="12"/>
          <w:szCs w:val="12"/>
        </w:rPr>
        <w:t>Time for Public Financing of Elections.</w:t>
      </w:r>
      <w:proofErr w:type="gramEnd"/>
      <w:r w:rsidR="0090269B" w:rsidRPr="00285502">
        <w:rPr>
          <w:rFonts w:ascii="Times New Roman" w:hAnsi="Times New Roman" w:cs="Times New Roman"/>
          <w:sz w:val="12"/>
          <w:szCs w:val="12"/>
        </w:rPr>
        <w:t xml:space="preserve"> Al </w:t>
      </w:r>
      <w:proofErr w:type="spellStart"/>
      <w:r w:rsidR="0090269B" w:rsidRPr="00285502">
        <w:rPr>
          <w:rFonts w:ascii="Times New Roman" w:hAnsi="Times New Roman" w:cs="Times New Roman"/>
          <w:sz w:val="12"/>
          <w:szCs w:val="12"/>
        </w:rPr>
        <w:t>Jazeeera</w:t>
      </w:r>
      <w:proofErr w:type="spellEnd"/>
      <w:r w:rsidR="0090269B" w:rsidRPr="00285502">
        <w:rPr>
          <w:rFonts w:ascii="Times New Roman" w:hAnsi="Times New Roman" w:cs="Times New Roman"/>
          <w:sz w:val="12"/>
          <w:szCs w:val="12"/>
        </w:rPr>
        <w:t>, 5 Apr. 2014. Web</w:t>
      </w:r>
      <w:r w:rsidR="0090269B" w:rsidRPr="00285502">
        <w:rPr>
          <w:rFonts w:ascii="Times New Roman" w:hAnsi="Times New Roman" w:cs="Times New Roman"/>
          <w:sz w:val="12"/>
          <w:szCs w:val="12"/>
        </w:rPr>
        <w:br/>
      </w:r>
      <w:r w:rsidRPr="00285502">
        <w:rPr>
          <w:rFonts w:ascii="Times New Roman" w:hAnsi="Times New Roman" w:cs="Times New Roman"/>
          <w:b/>
          <w:u w:val="single"/>
        </w:rPr>
        <w:br/>
        <w:t xml:space="preserve">When constituents know their donations will be meaningful, they’re also more likely to donate. </w:t>
      </w:r>
      <w:r w:rsidRPr="00285502">
        <w:rPr>
          <w:rFonts w:ascii="Times New Roman" w:hAnsi="Times New Roman" w:cs="Times New Roman"/>
          <w:sz w:val="12"/>
          <w:szCs w:val="12"/>
        </w:rPr>
        <w:t>For donations up to $175, for example, New York City matches them 6 to 1. New York State has no such system but is considering one.</w:t>
      </w:r>
      <w:r w:rsidRPr="00285502">
        <w:rPr>
          <w:rFonts w:ascii="Times New Roman" w:hAnsi="Times New Roman" w:cs="Times New Roman"/>
          <w:b/>
          <w:u w:val="single"/>
        </w:rPr>
        <w:t xml:space="preserve"> The Brennan Center found that residents in low-income neighborhoods of color, who are often poorly represented by their elected officials, were </w:t>
      </w:r>
      <w:r w:rsidRPr="00285502">
        <w:rPr>
          <w:rFonts w:ascii="Times New Roman" w:hAnsi="Times New Roman" w:cs="Times New Roman"/>
          <w:b/>
          <w:u w:val="single"/>
        </w:rPr>
        <w:fldChar w:fldCharType="begin"/>
      </w:r>
      <w:r w:rsidRPr="00285502">
        <w:rPr>
          <w:rFonts w:ascii="Times New Roman" w:hAnsi="Times New Roman" w:cs="Times New Roman"/>
          <w:b/>
          <w:u w:val="single"/>
        </w:rPr>
        <w:instrText xml:space="preserve"> HYPERLINK "http://www.brennancenter.org/sites/default/files/legacy/publications/DonorDiversityReport_WEB.PDF" \t "_blank" </w:instrText>
      </w:r>
      <w:r w:rsidRPr="00285502">
        <w:rPr>
          <w:rFonts w:ascii="Times New Roman" w:hAnsi="Times New Roman" w:cs="Times New Roman"/>
          <w:b/>
          <w:u w:val="single"/>
        </w:rPr>
        <w:fldChar w:fldCharType="separate"/>
      </w:r>
      <w:r w:rsidRPr="00285502">
        <w:rPr>
          <w:rStyle w:val="Hyperlink"/>
          <w:rFonts w:ascii="Times New Roman" w:hAnsi="Times New Roman" w:cs="Times New Roman"/>
          <w:b/>
          <w:color w:val="auto"/>
        </w:rPr>
        <w:t>significantly more likely</w:t>
      </w:r>
      <w:r w:rsidRPr="00285502">
        <w:rPr>
          <w:rFonts w:ascii="Times New Roman" w:hAnsi="Times New Roman" w:cs="Times New Roman"/>
          <w:b/>
          <w:u w:val="single"/>
        </w:rPr>
        <w:fldChar w:fldCharType="end"/>
      </w:r>
      <w:r w:rsidRPr="00285502">
        <w:rPr>
          <w:rFonts w:ascii="Times New Roman" w:hAnsi="Times New Roman" w:cs="Times New Roman"/>
          <w:b/>
          <w:u w:val="single"/>
        </w:rPr>
        <w:t> </w:t>
      </w:r>
      <w:r w:rsidRPr="00285502">
        <w:rPr>
          <w:rFonts w:ascii="Times New Roman" w:hAnsi="Times New Roman" w:cs="Times New Roman"/>
          <w:sz w:val="12"/>
          <w:szCs w:val="12"/>
        </w:rPr>
        <w:t>(PDF)</w:t>
      </w:r>
      <w:r w:rsidRPr="00285502">
        <w:rPr>
          <w:rFonts w:ascii="Times New Roman" w:hAnsi="Times New Roman" w:cs="Times New Roman"/>
          <w:b/>
          <w:u w:val="single"/>
        </w:rPr>
        <w:t xml:space="preserve"> to donate to publicly financed city elections than to state elections without such financing. Residents of Bedford-Stuyvesant, a low-income, predominantly black neighborhood, were 24 times more likely to donate to city council candidates than to candidates running for state assembly. In Chinatown, voters were 23 times more likely to donate to the city candidates. </w:t>
      </w:r>
      <w:proofErr w:type="gramStart"/>
      <w:r w:rsidRPr="00285502">
        <w:rPr>
          <w:rFonts w:ascii="Times New Roman" w:hAnsi="Times New Roman" w:cs="Times New Roman"/>
          <w:b/>
          <w:u w:val="single"/>
        </w:rPr>
        <w:t>In the Latino neighborhoods in the Bronx and upper Manhattan, 12 times.</w:t>
      </w:r>
      <w:proofErr w:type="gramEnd"/>
    </w:p>
    <w:p w14:paraId="36CD3326" w14:textId="77777777" w:rsidR="002E00E5" w:rsidRPr="00285502" w:rsidRDefault="002E00E5" w:rsidP="00C15DD7">
      <w:pPr>
        <w:rPr>
          <w:rFonts w:ascii="Times New Roman" w:hAnsi="Times New Roman" w:cs="Times New Roman"/>
          <w:b/>
          <w:u w:val="single"/>
        </w:rPr>
      </w:pPr>
    </w:p>
    <w:p w14:paraId="792FFAD1" w14:textId="77777777" w:rsidR="002E00E5" w:rsidRPr="00285502" w:rsidRDefault="002E00E5" w:rsidP="00C15DD7">
      <w:pPr>
        <w:rPr>
          <w:rFonts w:ascii="Times New Roman" w:hAnsi="Times New Roman" w:cs="Times New Roman"/>
          <w:b/>
          <w:u w:val="single"/>
        </w:rPr>
      </w:pPr>
    </w:p>
    <w:p w14:paraId="40B615BE" w14:textId="77777777" w:rsidR="002E00E5" w:rsidRPr="00285502" w:rsidRDefault="002E00E5" w:rsidP="00C15DD7">
      <w:pPr>
        <w:rPr>
          <w:rFonts w:ascii="Times New Roman" w:hAnsi="Times New Roman" w:cs="Times New Roman"/>
          <w:b/>
        </w:rPr>
      </w:pPr>
    </w:p>
    <w:p w14:paraId="5CE167A3" w14:textId="77777777" w:rsidR="007475C4" w:rsidRDefault="007475C4" w:rsidP="0090269B">
      <w:pPr>
        <w:rPr>
          <w:rFonts w:ascii="Times New Roman" w:hAnsi="Times New Roman" w:cs="Times New Roman"/>
          <w:b/>
        </w:rPr>
      </w:pPr>
    </w:p>
    <w:p w14:paraId="4E51C84F" w14:textId="77777777" w:rsidR="007475C4" w:rsidRDefault="007475C4" w:rsidP="0090269B">
      <w:pPr>
        <w:rPr>
          <w:rFonts w:ascii="Times New Roman" w:hAnsi="Times New Roman" w:cs="Times New Roman"/>
          <w:b/>
        </w:rPr>
      </w:pPr>
    </w:p>
    <w:p w14:paraId="327E4E59" w14:textId="77777777" w:rsidR="007475C4" w:rsidRDefault="007475C4" w:rsidP="0090269B">
      <w:pPr>
        <w:rPr>
          <w:rFonts w:ascii="Times New Roman" w:hAnsi="Times New Roman" w:cs="Times New Roman"/>
          <w:b/>
        </w:rPr>
      </w:pPr>
    </w:p>
    <w:p w14:paraId="32908965" w14:textId="77777777" w:rsidR="007475C4" w:rsidRDefault="007475C4" w:rsidP="0090269B">
      <w:pPr>
        <w:rPr>
          <w:rFonts w:ascii="Times New Roman" w:hAnsi="Times New Roman" w:cs="Times New Roman"/>
          <w:b/>
        </w:rPr>
      </w:pPr>
    </w:p>
    <w:p w14:paraId="6DF3B218" w14:textId="77777777" w:rsidR="007475C4" w:rsidRDefault="007475C4" w:rsidP="0090269B">
      <w:pPr>
        <w:rPr>
          <w:rFonts w:ascii="Times New Roman" w:hAnsi="Times New Roman" w:cs="Times New Roman"/>
          <w:b/>
        </w:rPr>
      </w:pPr>
    </w:p>
    <w:p w14:paraId="39042AB8" w14:textId="77777777" w:rsidR="007475C4" w:rsidRDefault="007475C4" w:rsidP="0090269B">
      <w:pPr>
        <w:rPr>
          <w:rFonts w:ascii="Times New Roman" w:hAnsi="Times New Roman" w:cs="Times New Roman"/>
          <w:b/>
        </w:rPr>
      </w:pPr>
    </w:p>
    <w:p w14:paraId="6FE7B32D" w14:textId="77777777" w:rsidR="007475C4" w:rsidRDefault="007475C4" w:rsidP="0090269B">
      <w:pPr>
        <w:rPr>
          <w:rFonts w:ascii="Times New Roman" w:hAnsi="Times New Roman" w:cs="Times New Roman"/>
          <w:b/>
        </w:rPr>
      </w:pPr>
    </w:p>
    <w:p w14:paraId="26D1B97D" w14:textId="77777777" w:rsidR="007475C4" w:rsidRDefault="007475C4" w:rsidP="0090269B">
      <w:pPr>
        <w:rPr>
          <w:rFonts w:ascii="Times New Roman" w:hAnsi="Times New Roman" w:cs="Times New Roman"/>
          <w:b/>
        </w:rPr>
      </w:pPr>
    </w:p>
    <w:p w14:paraId="56C5B8DD" w14:textId="77777777" w:rsidR="007475C4" w:rsidRDefault="007475C4" w:rsidP="0090269B">
      <w:pPr>
        <w:rPr>
          <w:rFonts w:ascii="Times New Roman" w:hAnsi="Times New Roman" w:cs="Times New Roman"/>
          <w:b/>
        </w:rPr>
      </w:pPr>
    </w:p>
    <w:p w14:paraId="7A51E8EC" w14:textId="77777777" w:rsidR="007475C4" w:rsidRDefault="007475C4" w:rsidP="0090269B">
      <w:pPr>
        <w:rPr>
          <w:rFonts w:ascii="Times New Roman" w:hAnsi="Times New Roman" w:cs="Times New Roman"/>
          <w:b/>
        </w:rPr>
      </w:pPr>
    </w:p>
    <w:p w14:paraId="3361A27E" w14:textId="77777777" w:rsidR="007475C4" w:rsidRDefault="007475C4" w:rsidP="0090269B">
      <w:pPr>
        <w:rPr>
          <w:rFonts w:ascii="Times New Roman" w:hAnsi="Times New Roman" w:cs="Times New Roman"/>
          <w:b/>
        </w:rPr>
      </w:pPr>
    </w:p>
    <w:p w14:paraId="43A37FE2" w14:textId="77777777" w:rsidR="007475C4" w:rsidRDefault="007475C4" w:rsidP="0090269B">
      <w:pPr>
        <w:rPr>
          <w:rFonts w:ascii="Times New Roman" w:hAnsi="Times New Roman" w:cs="Times New Roman"/>
          <w:b/>
        </w:rPr>
      </w:pPr>
    </w:p>
    <w:p w14:paraId="726DDF35" w14:textId="77777777" w:rsidR="007475C4" w:rsidRDefault="007475C4" w:rsidP="0090269B">
      <w:pPr>
        <w:rPr>
          <w:rFonts w:ascii="Times New Roman" w:hAnsi="Times New Roman" w:cs="Times New Roman"/>
          <w:b/>
        </w:rPr>
      </w:pPr>
    </w:p>
    <w:p w14:paraId="7C18F9D9" w14:textId="77777777" w:rsidR="007475C4" w:rsidRDefault="007475C4" w:rsidP="0090269B">
      <w:pPr>
        <w:rPr>
          <w:rFonts w:ascii="Times New Roman" w:hAnsi="Times New Roman" w:cs="Times New Roman"/>
          <w:b/>
        </w:rPr>
      </w:pPr>
    </w:p>
    <w:p w14:paraId="6535F4F0" w14:textId="77777777" w:rsidR="007475C4" w:rsidRDefault="007475C4" w:rsidP="0090269B">
      <w:pPr>
        <w:rPr>
          <w:rFonts w:ascii="Times New Roman" w:hAnsi="Times New Roman" w:cs="Times New Roman"/>
          <w:b/>
        </w:rPr>
      </w:pPr>
    </w:p>
    <w:p w14:paraId="620285CF" w14:textId="77777777" w:rsidR="007475C4" w:rsidRDefault="007475C4" w:rsidP="0090269B">
      <w:pPr>
        <w:rPr>
          <w:rFonts w:ascii="Times New Roman" w:hAnsi="Times New Roman" w:cs="Times New Roman"/>
          <w:b/>
        </w:rPr>
      </w:pPr>
    </w:p>
    <w:p w14:paraId="15D44240" w14:textId="77777777" w:rsidR="007475C4" w:rsidRDefault="007475C4" w:rsidP="0090269B">
      <w:pPr>
        <w:rPr>
          <w:rFonts w:ascii="Times New Roman" w:hAnsi="Times New Roman" w:cs="Times New Roman"/>
          <w:b/>
        </w:rPr>
      </w:pPr>
    </w:p>
    <w:p w14:paraId="0AFE41E2" w14:textId="77777777" w:rsidR="007475C4" w:rsidRDefault="007475C4" w:rsidP="0090269B">
      <w:pPr>
        <w:rPr>
          <w:rFonts w:ascii="Times New Roman" w:hAnsi="Times New Roman" w:cs="Times New Roman"/>
          <w:b/>
        </w:rPr>
      </w:pPr>
    </w:p>
    <w:p w14:paraId="57322A28" w14:textId="77777777" w:rsidR="007475C4" w:rsidRDefault="007475C4" w:rsidP="0090269B">
      <w:pPr>
        <w:rPr>
          <w:rFonts w:ascii="Times New Roman" w:hAnsi="Times New Roman" w:cs="Times New Roman"/>
          <w:b/>
        </w:rPr>
      </w:pPr>
    </w:p>
    <w:p w14:paraId="3A881D11" w14:textId="77777777" w:rsidR="007475C4" w:rsidRDefault="007475C4" w:rsidP="0090269B">
      <w:pPr>
        <w:rPr>
          <w:rFonts w:ascii="Times New Roman" w:hAnsi="Times New Roman" w:cs="Times New Roman"/>
          <w:b/>
        </w:rPr>
      </w:pPr>
    </w:p>
    <w:p w14:paraId="12CFFB88" w14:textId="77777777" w:rsidR="007475C4" w:rsidRDefault="007475C4" w:rsidP="0090269B">
      <w:pPr>
        <w:rPr>
          <w:rFonts w:ascii="Times New Roman" w:hAnsi="Times New Roman" w:cs="Times New Roman"/>
          <w:b/>
        </w:rPr>
      </w:pPr>
    </w:p>
    <w:p w14:paraId="4FF14887" w14:textId="77777777" w:rsidR="007475C4" w:rsidRDefault="007475C4" w:rsidP="0090269B">
      <w:pPr>
        <w:rPr>
          <w:rFonts w:ascii="Times New Roman" w:hAnsi="Times New Roman" w:cs="Times New Roman"/>
          <w:b/>
        </w:rPr>
      </w:pPr>
    </w:p>
    <w:p w14:paraId="76783EC1" w14:textId="77777777" w:rsidR="007475C4" w:rsidRDefault="007475C4" w:rsidP="0090269B">
      <w:pPr>
        <w:rPr>
          <w:rFonts w:ascii="Times New Roman" w:hAnsi="Times New Roman" w:cs="Times New Roman"/>
          <w:b/>
        </w:rPr>
      </w:pPr>
    </w:p>
    <w:p w14:paraId="7E0C5889" w14:textId="77777777" w:rsidR="007475C4" w:rsidRDefault="007475C4" w:rsidP="0090269B">
      <w:pPr>
        <w:rPr>
          <w:rFonts w:ascii="Times New Roman" w:hAnsi="Times New Roman" w:cs="Times New Roman"/>
          <w:b/>
        </w:rPr>
      </w:pPr>
    </w:p>
    <w:p w14:paraId="3AAD8BA9" w14:textId="77777777" w:rsidR="007475C4" w:rsidRDefault="007475C4" w:rsidP="0090269B">
      <w:pPr>
        <w:rPr>
          <w:rFonts w:ascii="Times New Roman" w:hAnsi="Times New Roman" w:cs="Times New Roman"/>
          <w:b/>
        </w:rPr>
      </w:pPr>
    </w:p>
    <w:p w14:paraId="2ED3B108" w14:textId="77777777" w:rsidR="007475C4" w:rsidRDefault="007475C4" w:rsidP="0090269B">
      <w:pPr>
        <w:rPr>
          <w:rFonts w:ascii="Times New Roman" w:hAnsi="Times New Roman" w:cs="Times New Roman"/>
          <w:b/>
        </w:rPr>
      </w:pPr>
    </w:p>
    <w:p w14:paraId="0A3B4332" w14:textId="77777777" w:rsidR="007475C4" w:rsidRDefault="007475C4" w:rsidP="0090269B">
      <w:pPr>
        <w:rPr>
          <w:rFonts w:ascii="Times New Roman" w:hAnsi="Times New Roman" w:cs="Times New Roman"/>
          <w:b/>
        </w:rPr>
      </w:pPr>
    </w:p>
    <w:p w14:paraId="1E8D8CFD" w14:textId="77777777" w:rsidR="007475C4" w:rsidRDefault="007475C4" w:rsidP="0090269B">
      <w:pPr>
        <w:rPr>
          <w:rFonts w:ascii="Times New Roman" w:hAnsi="Times New Roman" w:cs="Times New Roman"/>
          <w:b/>
        </w:rPr>
      </w:pPr>
    </w:p>
    <w:p w14:paraId="376685C0" w14:textId="77777777" w:rsidR="007475C4" w:rsidRDefault="007475C4" w:rsidP="0090269B">
      <w:pPr>
        <w:rPr>
          <w:rFonts w:ascii="Times New Roman" w:hAnsi="Times New Roman" w:cs="Times New Roman"/>
          <w:b/>
        </w:rPr>
      </w:pPr>
    </w:p>
    <w:p w14:paraId="7325E74C" w14:textId="77777777" w:rsidR="007475C4" w:rsidRDefault="007475C4" w:rsidP="0090269B">
      <w:pPr>
        <w:rPr>
          <w:rFonts w:ascii="Times New Roman" w:hAnsi="Times New Roman" w:cs="Times New Roman"/>
          <w:b/>
        </w:rPr>
      </w:pPr>
    </w:p>
    <w:p w14:paraId="0255BCA7" w14:textId="313DF62C" w:rsidR="002E00E5" w:rsidRPr="00CD3DFF" w:rsidRDefault="000A4BBA" w:rsidP="0090269B">
      <w:pPr>
        <w:rPr>
          <w:rFonts w:ascii="Times New Roman" w:hAnsi="Times New Roman" w:cs="Times New Roman"/>
          <w:sz w:val="12"/>
          <w:szCs w:val="12"/>
        </w:rPr>
      </w:pPr>
      <w:r w:rsidRPr="00285502">
        <w:rPr>
          <w:rFonts w:ascii="Times New Roman" w:hAnsi="Times New Roman" w:cs="Times New Roman"/>
          <w:b/>
        </w:rPr>
        <w:t xml:space="preserve">Affirming is key to decreasing the influence of economic capital </w:t>
      </w:r>
      <w:r w:rsidR="0090269B" w:rsidRPr="00285502">
        <w:rPr>
          <w:rFonts w:ascii="Times New Roman" w:hAnsi="Times New Roman" w:cs="Times New Roman"/>
          <w:b/>
        </w:rPr>
        <w:t xml:space="preserve">and money in legislation and governance. </w:t>
      </w:r>
      <w:proofErr w:type="spellStart"/>
      <w:proofErr w:type="gramStart"/>
      <w:r w:rsidR="0090269B" w:rsidRPr="00285502">
        <w:rPr>
          <w:rFonts w:ascii="Times New Roman" w:hAnsi="Times New Roman" w:cs="Times New Roman"/>
          <w:b/>
        </w:rPr>
        <w:t>Filipovic</w:t>
      </w:r>
      <w:proofErr w:type="spellEnd"/>
      <w:r w:rsidR="0090269B" w:rsidRPr="00285502">
        <w:rPr>
          <w:rFonts w:ascii="Times New Roman" w:hAnsi="Times New Roman" w:cs="Times New Roman"/>
          <w:b/>
        </w:rPr>
        <w:t xml:space="preserve"> </w:t>
      </w:r>
      <w:r w:rsidR="00CD3DFF">
        <w:rPr>
          <w:rFonts w:ascii="Times New Roman" w:hAnsi="Times New Roman" w:cs="Times New Roman"/>
          <w:b/>
        </w:rPr>
        <w:t>‘14</w:t>
      </w:r>
      <w:r w:rsidR="0090269B" w:rsidRPr="00285502">
        <w:rPr>
          <w:rFonts w:ascii="Times New Roman" w:hAnsi="Times New Roman" w:cs="Times New Roman"/>
          <w:b/>
          <w:u w:val="single"/>
        </w:rPr>
        <w:br/>
      </w:r>
      <w:proofErr w:type="spellStart"/>
      <w:r w:rsidR="0090269B" w:rsidRPr="00285502">
        <w:rPr>
          <w:rFonts w:ascii="Times New Roman" w:hAnsi="Times New Roman" w:cs="Times New Roman"/>
          <w:sz w:val="12"/>
          <w:szCs w:val="12"/>
        </w:rPr>
        <w:t>Filipovic</w:t>
      </w:r>
      <w:proofErr w:type="spellEnd"/>
      <w:r w:rsidR="0090269B" w:rsidRPr="00285502">
        <w:rPr>
          <w:rFonts w:ascii="Times New Roman" w:hAnsi="Times New Roman" w:cs="Times New Roman"/>
          <w:sz w:val="12"/>
          <w:szCs w:val="12"/>
        </w:rPr>
        <w:t>, Jill.</w:t>
      </w:r>
      <w:proofErr w:type="gramEnd"/>
      <w:r w:rsidR="0090269B" w:rsidRPr="00285502">
        <w:rPr>
          <w:rFonts w:ascii="Times New Roman" w:hAnsi="Times New Roman" w:cs="Times New Roman"/>
          <w:sz w:val="12"/>
          <w:szCs w:val="12"/>
        </w:rPr>
        <w:t xml:space="preserve"> "OPINION: Time for Public Financing of Elections | Al Jazeera America." </w:t>
      </w:r>
      <w:proofErr w:type="gramStart"/>
      <w:r w:rsidR="0090269B" w:rsidRPr="00285502">
        <w:rPr>
          <w:rFonts w:ascii="Times New Roman" w:hAnsi="Times New Roman" w:cs="Times New Roman"/>
          <w:sz w:val="12"/>
          <w:szCs w:val="12"/>
        </w:rPr>
        <w:t>Time for Public Financing of Elections.</w:t>
      </w:r>
      <w:proofErr w:type="gramEnd"/>
      <w:r w:rsidR="0090269B" w:rsidRPr="00285502">
        <w:rPr>
          <w:rFonts w:ascii="Times New Roman" w:hAnsi="Times New Roman" w:cs="Times New Roman"/>
          <w:sz w:val="12"/>
          <w:szCs w:val="12"/>
        </w:rPr>
        <w:t xml:space="preserve"> Al </w:t>
      </w:r>
      <w:proofErr w:type="spellStart"/>
      <w:r w:rsidR="0090269B" w:rsidRPr="00285502">
        <w:rPr>
          <w:rFonts w:ascii="Times New Roman" w:hAnsi="Times New Roman" w:cs="Times New Roman"/>
          <w:sz w:val="12"/>
          <w:szCs w:val="12"/>
        </w:rPr>
        <w:t>Jazee</w:t>
      </w:r>
      <w:r w:rsidR="00CD3DFF">
        <w:rPr>
          <w:rFonts w:ascii="Times New Roman" w:hAnsi="Times New Roman" w:cs="Times New Roman"/>
          <w:sz w:val="12"/>
          <w:szCs w:val="12"/>
        </w:rPr>
        <w:t>era</w:t>
      </w:r>
      <w:proofErr w:type="spellEnd"/>
      <w:r w:rsidR="00CD3DFF">
        <w:rPr>
          <w:rFonts w:ascii="Times New Roman" w:hAnsi="Times New Roman" w:cs="Times New Roman"/>
          <w:sz w:val="12"/>
          <w:szCs w:val="12"/>
        </w:rPr>
        <w:t>, 5 Apr. 2014. Web</w:t>
      </w:r>
      <w:r w:rsidR="0090269B" w:rsidRPr="00285502">
        <w:rPr>
          <w:rFonts w:ascii="Times New Roman" w:hAnsi="Times New Roman" w:cs="Times New Roman"/>
          <w:b/>
          <w:u w:val="single"/>
        </w:rPr>
        <w:br/>
      </w:r>
      <w:r w:rsidR="0090269B" w:rsidRPr="00285502">
        <w:rPr>
          <w:rFonts w:ascii="Times New Roman" w:hAnsi="Times New Roman" w:cs="Times New Roman"/>
          <w:b/>
          <w:u w:val="single"/>
        </w:rPr>
        <w:br/>
        <w:t xml:space="preserve">Big money in politics is unfortunately a system that is excellent at perpetuating, replicating and building on </w:t>
      </w:r>
      <w:proofErr w:type="gramStart"/>
      <w:r w:rsidR="0090269B" w:rsidRPr="00285502">
        <w:rPr>
          <w:rFonts w:ascii="Times New Roman" w:hAnsi="Times New Roman" w:cs="Times New Roman"/>
          <w:b/>
          <w:u w:val="single"/>
        </w:rPr>
        <w:t>itself</w:t>
      </w:r>
      <w:proofErr w:type="gramEnd"/>
      <w:r w:rsidR="0090269B" w:rsidRPr="00285502">
        <w:rPr>
          <w:rFonts w:ascii="Times New Roman" w:hAnsi="Times New Roman" w:cs="Times New Roman"/>
          <w:b/>
          <w:u w:val="single"/>
        </w:rPr>
        <w:t xml:space="preserve">. </w:t>
      </w:r>
      <w:r w:rsidR="0090269B" w:rsidRPr="00285502">
        <w:rPr>
          <w:rFonts w:ascii="Times New Roman" w:hAnsi="Times New Roman" w:cs="Times New Roman"/>
          <w:sz w:val="12"/>
          <w:szCs w:val="12"/>
        </w:rPr>
        <w:t>The more money any one candidate gets, the more his opponent needs. And</w:t>
      </w:r>
      <w:r w:rsidR="0090269B" w:rsidRPr="00285502">
        <w:rPr>
          <w:rFonts w:ascii="Times New Roman" w:hAnsi="Times New Roman" w:cs="Times New Roman"/>
          <w:b/>
          <w:u w:val="single"/>
        </w:rPr>
        <w:t xml:space="preserve"> candidates who ride into office on the backs of big donors are naturally sympathetic to those donors’ interests — in policy and, potentially more dangerous, in court appointments. Decisions such as McCutcheon and Citizens United were a long time coming and part of a well-funded, </w:t>
      </w:r>
      <w:r w:rsidR="0090269B" w:rsidRPr="00285502">
        <w:rPr>
          <w:rFonts w:ascii="Times New Roman" w:hAnsi="Times New Roman" w:cs="Times New Roman"/>
          <w:sz w:val="12"/>
          <w:szCs w:val="12"/>
        </w:rPr>
        <w:t xml:space="preserve">Republican-led </w:t>
      </w:r>
      <w:r w:rsidR="0090269B" w:rsidRPr="00285502">
        <w:rPr>
          <w:rFonts w:ascii="Times New Roman" w:hAnsi="Times New Roman" w:cs="Times New Roman"/>
          <w:b/>
          <w:u w:val="single"/>
        </w:rPr>
        <w:t xml:space="preserve">strategy to ensure that judges across the federal courts would further open the door for a handful of wealthy influencers. </w:t>
      </w:r>
      <w:r w:rsidR="0090269B" w:rsidRPr="00285502">
        <w:rPr>
          <w:rFonts w:ascii="Times New Roman" w:hAnsi="Times New Roman" w:cs="Times New Roman"/>
          <w:sz w:val="12"/>
          <w:szCs w:val="12"/>
        </w:rPr>
        <w:t>There’s no shady, sinister conspiracy to unravel, but instead a much more mundane money trail:</w:t>
      </w:r>
      <w:r w:rsidR="0090269B" w:rsidRPr="00285502">
        <w:rPr>
          <w:rFonts w:ascii="Times New Roman" w:hAnsi="Times New Roman" w:cs="Times New Roman"/>
          <w:b/>
          <w:u w:val="single"/>
        </w:rPr>
        <w:t xml:space="preserve"> The wealthy donate to politicians who they believe will serve their interests; politicians compete to get more and larger donations for re-election and to curry favor </w:t>
      </w:r>
      <w:r w:rsidR="0090269B" w:rsidRPr="00285502">
        <w:rPr>
          <w:rFonts w:ascii="Times New Roman" w:hAnsi="Times New Roman" w:cs="Times New Roman"/>
          <w:sz w:val="12"/>
          <w:szCs w:val="12"/>
        </w:rPr>
        <w:t>with their political party</w:t>
      </w:r>
      <w:r w:rsidR="0090269B" w:rsidRPr="00285502">
        <w:rPr>
          <w:rFonts w:ascii="Times New Roman" w:hAnsi="Times New Roman" w:cs="Times New Roman"/>
          <w:b/>
          <w:u w:val="single"/>
        </w:rPr>
        <w:t xml:space="preserve"> by courting those with money — i.e., the wealthy</w:t>
      </w:r>
      <w:r w:rsidR="0090269B" w:rsidRPr="00285502">
        <w:rPr>
          <w:rFonts w:ascii="Times New Roman" w:hAnsi="Times New Roman" w:cs="Times New Roman"/>
          <w:sz w:val="12"/>
          <w:szCs w:val="12"/>
        </w:rPr>
        <w:t xml:space="preserve">; the wealthy reward sympathetic policymaking with even more money; </w:t>
      </w:r>
      <w:r w:rsidR="0090269B" w:rsidRPr="00285502">
        <w:rPr>
          <w:rFonts w:ascii="Times New Roman" w:hAnsi="Times New Roman" w:cs="Times New Roman"/>
          <w:b/>
          <w:u w:val="single"/>
        </w:rPr>
        <w:t xml:space="preserve">politicians are further incentivized to push those pro-rich policies and to appoint judges to the bench who will uphold those policies and overturn the ones that challenge them. In this way, the corrupting influence affects all three branches of government. The task of reformers, then, is to stop this </w:t>
      </w:r>
      <w:r w:rsidR="0090269B" w:rsidRPr="00285502">
        <w:rPr>
          <w:rFonts w:ascii="Times New Roman" w:hAnsi="Times New Roman" w:cs="Times New Roman"/>
          <w:sz w:val="12"/>
          <w:szCs w:val="12"/>
        </w:rPr>
        <w:t>vicious</w:t>
      </w:r>
      <w:r w:rsidR="0090269B" w:rsidRPr="00285502">
        <w:rPr>
          <w:rFonts w:ascii="Times New Roman" w:hAnsi="Times New Roman" w:cs="Times New Roman"/>
          <w:b/>
          <w:u w:val="single"/>
        </w:rPr>
        <w:t xml:space="preserve"> cycle </w:t>
      </w:r>
      <w:r w:rsidR="0090269B" w:rsidRPr="00285502">
        <w:rPr>
          <w:rFonts w:ascii="Times New Roman" w:hAnsi="Times New Roman" w:cs="Times New Roman"/>
          <w:sz w:val="12"/>
          <w:szCs w:val="12"/>
        </w:rPr>
        <w:t>at its source,</w:t>
      </w:r>
      <w:r w:rsidR="0090269B" w:rsidRPr="00285502">
        <w:rPr>
          <w:rFonts w:ascii="Times New Roman" w:hAnsi="Times New Roman" w:cs="Times New Roman"/>
          <w:b/>
          <w:u w:val="single"/>
        </w:rPr>
        <w:t xml:space="preserve"> by upending the campaign financing system. To get political </w:t>
      </w:r>
      <w:proofErr w:type="gramStart"/>
      <w:r w:rsidR="0090269B" w:rsidRPr="00285502">
        <w:rPr>
          <w:rFonts w:ascii="Times New Roman" w:hAnsi="Times New Roman" w:cs="Times New Roman"/>
          <w:b/>
          <w:u w:val="single"/>
        </w:rPr>
        <w:t>leaders</w:t>
      </w:r>
      <w:proofErr w:type="gramEnd"/>
      <w:r w:rsidR="0090269B" w:rsidRPr="00285502">
        <w:rPr>
          <w:rFonts w:ascii="Times New Roman" w:hAnsi="Times New Roman" w:cs="Times New Roman"/>
          <w:b/>
          <w:u w:val="single"/>
        </w:rPr>
        <w:t xml:space="preserve"> who are responsive to the public, rather than just the wealthy, requires a public financing system. “What we need is a mechanism to ensure that wealth doesn’t equal power in the political process</w:t>
      </w:r>
      <w:r w:rsidR="0090269B" w:rsidRPr="00285502">
        <w:rPr>
          <w:rFonts w:ascii="Times New Roman" w:hAnsi="Times New Roman" w:cs="Times New Roman"/>
          <w:sz w:val="12"/>
          <w:szCs w:val="12"/>
        </w:rPr>
        <w:t xml:space="preserve">,” </w:t>
      </w:r>
      <w:proofErr w:type="spellStart"/>
      <w:r w:rsidR="0090269B" w:rsidRPr="00285502">
        <w:rPr>
          <w:rFonts w:ascii="Times New Roman" w:hAnsi="Times New Roman" w:cs="Times New Roman"/>
          <w:sz w:val="12"/>
          <w:szCs w:val="12"/>
        </w:rPr>
        <w:t>Vandewalker</w:t>
      </w:r>
      <w:proofErr w:type="spellEnd"/>
      <w:r w:rsidR="0090269B" w:rsidRPr="00285502">
        <w:rPr>
          <w:rFonts w:ascii="Times New Roman" w:hAnsi="Times New Roman" w:cs="Times New Roman"/>
          <w:sz w:val="12"/>
          <w:szCs w:val="12"/>
        </w:rPr>
        <w:t xml:space="preserve"> said.</w:t>
      </w:r>
      <w:r w:rsidR="0090269B" w:rsidRPr="00285502">
        <w:rPr>
          <w:rFonts w:ascii="Times New Roman" w:hAnsi="Times New Roman" w:cs="Times New Roman"/>
          <w:b/>
          <w:u w:val="single"/>
        </w:rPr>
        <w:t xml:space="preserve"> “Public campaign financing is one of the ways to do that. It should be one person, one vote, not one dollar, one vote.”</w:t>
      </w:r>
    </w:p>
    <w:p w14:paraId="2E32FB35" w14:textId="77777777" w:rsidR="002E00E5" w:rsidRPr="00285502" w:rsidRDefault="002E00E5" w:rsidP="00C15DD7">
      <w:pPr>
        <w:rPr>
          <w:rFonts w:ascii="Times New Roman" w:hAnsi="Times New Roman" w:cs="Times New Roman"/>
          <w:b/>
          <w:u w:val="single"/>
        </w:rPr>
      </w:pPr>
    </w:p>
    <w:p w14:paraId="74DBDDFF" w14:textId="77777777" w:rsidR="002E00E5" w:rsidRPr="00285502" w:rsidRDefault="002E00E5" w:rsidP="00C15DD7">
      <w:pPr>
        <w:rPr>
          <w:rFonts w:ascii="Times New Roman" w:hAnsi="Times New Roman" w:cs="Times New Roman"/>
          <w:b/>
          <w:u w:val="single"/>
        </w:rPr>
      </w:pPr>
    </w:p>
    <w:p w14:paraId="31E063E4" w14:textId="77777777" w:rsidR="002E00E5" w:rsidRPr="00285502" w:rsidRDefault="002E00E5" w:rsidP="00C15DD7">
      <w:pPr>
        <w:rPr>
          <w:rFonts w:ascii="Times New Roman" w:hAnsi="Times New Roman" w:cs="Times New Roman"/>
          <w:b/>
          <w:u w:val="single"/>
        </w:rPr>
      </w:pPr>
    </w:p>
    <w:p w14:paraId="0864FD2B" w14:textId="77777777" w:rsidR="002E00E5" w:rsidRPr="00285502" w:rsidRDefault="002E00E5" w:rsidP="00C15DD7">
      <w:pPr>
        <w:rPr>
          <w:rFonts w:ascii="Times New Roman" w:hAnsi="Times New Roman" w:cs="Times New Roman"/>
          <w:b/>
          <w:u w:val="single"/>
        </w:rPr>
      </w:pPr>
    </w:p>
    <w:p w14:paraId="25511E35" w14:textId="77777777" w:rsidR="002E00E5" w:rsidRPr="00285502" w:rsidRDefault="002E00E5" w:rsidP="00C15DD7">
      <w:pPr>
        <w:rPr>
          <w:rFonts w:ascii="Times New Roman" w:hAnsi="Times New Roman" w:cs="Times New Roman"/>
          <w:b/>
          <w:u w:val="single"/>
        </w:rPr>
      </w:pPr>
    </w:p>
    <w:p w14:paraId="3400AAF3" w14:textId="77777777" w:rsidR="002E00E5" w:rsidRDefault="002E00E5" w:rsidP="00C15DD7">
      <w:pPr>
        <w:rPr>
          <w:rFonts w:ascii="Times New Roman" w:hAnsi="Times New Roman" w:cs="Times New Roman"/>
          <w:b/>
          <w:u w:val="single"/>
        </w:rPr>
      </w:pPr>
    </w:p>
    <w:p w14:paraId="10273291" w14:textId="77777777" w:rsidR="007475C4" w:rsidRDefault="007475C4" w:rsidP="00C15DD7">
      <w:pPr>
        <w:rPr>
          <w:rFonts w:ascii="Times New Roman" w:hAnsi="Times New Roman" w:cs="Times New Roman"/>
          <w:b/>
          <w:u w:val="single"/>
        </w:rPr>
      </w:pPr>
    </w:p>
    <w:p w14:paraId="4ACBA424" w14:textId="77777777" w:rsidR="007475C4" w:rsidRDefault="007475C4" w:rsidP="00C15DD7">
      <w:pPr>
        <w:rPr>
          <w:rFonts w:ascii="Times New Roman" w:hAnsi="Times New Roman" w:cs="Times New Roman"/>
          <w:b/>
          <w:u w:val="single"/>
        </w:rPr>
      </w:pPr>
    </w:p>
    <w:p w14:paraId="0164CD27" w14:textId="77777777" w:rsidR="007475C4" w:rsidRDefault="007475C4" w:rsidP="00C15DD7">
      <w:pPr>
        <w:rPr>
          <w:rFonts w:ascii="Times New Roman" w:hAnsi="Times New Roman" w:cs="Times New Roman"/>
          <w:b/>
          <w:u w:val="single"/>
        </w:rPr>
      </w:pPr>
    </w:p>
    <w:p w14:paraId="131EFD01" w14:textId="77777777" w:rsidR="007475C4" w:rsidRDefault="007475C4" w:rsidP="00C15DD7">
      <w:pPr>
        <w:rPr>
          <w:rFonts w:ascii="Times New Roman" w:hAnsi="Times New Roman" w:cs="Times New Roman"/>
          <w:b/>
          <w:u w:val="single"/>
        </w:rPr>
      </w:pPr>
    </w:p>
    <w:p w14:paraId="11C82B06" w14:textId="77777777" w:rsidR="007475C4" w:rsidRDefault="007475C4" w:rsidP="00C15DD7">
      <w:pPr>
        <w:rPr>
          <w:rFonts w:ascii="Times New Roman" w:hAnsi="Times New Roman" w:cs="Times New Roman"/>
          <w:b/>
          <w:u w:val="single"/>
        </w:rPr>
      </w:pPr>
    </w:p>
    <w:p w14:paraId="47274C5D" w14:textId="77777777" w:rsidR="007475C4" w:rsidRPr="00285502" w:rsidRDefault="007475C4" w:rsidP="00C15DD7">
      <w:pPr>
        <w:rPr>
          <w:rFonts w:ascii="Times New Roman" w:hAnsi="Times New Roman" w:cs="Times New Roman"/>
          <w:b/>
          <w:u w:val="single"/>
        </w:rPr>
      </w:pPr>
    </w:p>
    <w:p w14:paraId="18AB01FF" w14:textId="77777777" w:rsidR="002E00E5" w:rsidRPr="00285502" w:rsidRDefault="002E00E5" w:rsidP="00C15DD7">
      <w:pPr>
        <w:rPr>
          <w:rFonts w:ascii="Times New Roman" w:hAnsi="Times New Roman" w:cs="Times New Roman"/>
          <w:b/>
          <w:u w:val="single"/>
        </w:rPr>
      </w:pPr>
    </w:p>
    <w:p w14:paraId="737865AE" w14:textId="77777777" w:rsidR="002E00E5" w:rsidRPr="00285502" w:rsidRDefault="002E00E5" w:rsidP="00C15DD7">
      <w:pPr>
        <w:rPr>
          <w:rFonts w:ascii="Times New Roman" w:hAnsi="Times New Roman" w:cs="Times New Roman"/>
          <w:b/>
          <w:u w:val="single"/>
        </w:rPr>
      </w:pPr>
    </w:p>
    <w:p w14:paraId="6CE1C071" w14:textId="77777777" w:rsidR="002E00E5" w:rsidRPr="00285502" w:rsidRDefault="002E00E5" w:rsidP="00C15DD7">
      <w:pPr>
        <w:rPr>
          <w:rFonts w:ascii="Times New Roman" w:hAnsi="Times New Roman" w:cs="Times New Roman"/>
          <w:b/>
          <w:u w:val="single"/>
        </w:rPr>
      </w:pPr>
    </w:p>
    <w:p w14:paraId="2BA08F2F" w14:textId="77777777" w:rsidR="002E00E5" w:rsidRPr="00285502" w:rsidRDefault="002E00E5" w:rsidP="00C15DD7">
      <w:pPr>
        <w:rPr>
          <w:rFonts w:ascii="Times New Roman" w:hAnsi="Times New Roman" w:cs="Times New Roman"/>
          <w:b/>
          <w:u w:val="single"/>
        </w:rPr>
      </w:pPr>
    </w:p>
    <w:p w14:paraId="49A1D9B6" w14:textId="77777777" w:rsidR="002E00E5" w:rsidRPr="00285502" w:rsidRDefault="002E00E5" w:rsidP="00C15DD7">
      <w:pPr>
        <w:rPr>
          <w:rFonts w:ascii="Times New Roman" w:hAnsi="Times New Roman" w:cs="Times New Roman"/>
          <w:b/>
          <w:u w:val="single"/>
        </w:rPr>
      </w:pPr>
    </w:p>
    <w:p w14:paraId="3119CAA8" w14:textId="77777777" w:rsidR="00CD3DFF" w:rsidRDefault="00CD3DFF" w:rsidP="00CD3DFF">
      <w:pPr>
        <w:pStyle w:val="Title"/>
      </w:pPr>
    </w:p>
    <w:p w14:paraId="227EC2FA" w14:textId="4E1A30BE" w:rsidR="00D22D00" w:rsidRPr="00285502" w:rsidRDefault="00CD3DFF" w:rsidP="00E24880">
      <w:pPr>
        <w:pStyle w:val="Heading1"/>
      </w:pPr>
      <w:bookmarkStart w:id="7" w:name="_Toc299874138"/>
      <w:r>
        <w:t>Negative Add-Ons</w:t>
      </w:r>
      <w:bookmarkEnd w:id="7"/>
      <w:r w:rsidR="00D22D00" w:rsidRPr="00285502">
        <w:br/>
      </w:r>
    </w:p>
    <w:p w14:paraId="603AF944" w14:textId="77777777" w:rsidR="00CD3DFF" w:rsidRDefault="00D22D00" w:rsidP="002E00E5">
      <w:pPr>
        <w:rPr>
          <w:rFonts w:ascii="Times New Roman" w:hAnsi="Times New Roman" w:cs="Times New Roman"/>
          <w:b/>
        </w:rPr>
      </w:pPr>
      <w:r w:rsidRPr="00285502">
        <w:rPr>
          <w:rFonts w:ascii="Times New Roman" w:hAnsi="Times New Roman" w:cs="Times New Roman"/>
          <w:b/>
        </w:rPr>
        <w:t>These types of systems don’t work</w:t>
      </w:r>
    </w:p>
    <w:p w14:paraId="740AC809" w14:textId="4137F9F7" w:rsidR="002E00E5" w:rsidRPr="00285502" w:rsidRDefault="00D22D00" w:rsidP="002E00E5">
      <w:pPr>
        <w:rPr>
          <w:rFonts w:ascii="Times New Roman" w:hAnsi="Times New Roman" w:cs="Times New Roman"/>
          <w:b/>
          <w:u w:val="single"/>
        </w:rPr>
      </w:pPr>
      <w:proofErr w:type="spellStart"/>
      <w:r w:rsidRPr="00285502">
        <w:rPr>
          <w:rFonts w:ascii="Times New Roman" w:hAnsi="Times New Roman" w:cs="Times New Roman"/>
          <w:b/>
        </w:rPr>
        <w:t>Turque</w:t>
      </w:r>
      <w:proofErr w:type="spellEnd"/>
      <w:r w:rsidRPr="00285502">
        <w:rPr>
          <w:rFonts w:ascii="Times New Roman" w:hAnsi="Times New Roman" w:cs="Times New Roman"/>
          <w:b/>
        </w:rPr>
        <w:t xml:space="preserve"> </w:t>
      </w:r>
      <w:r w:rsidR="00CD3DFF">
        <w:rPr>
          <w:rFonts w:ascii="Times New Roman" w:hAnsi="Times New Roman" w:cs="Times New Roman"/>
          <w:b/>
        </w:rPr>
        <w:t>14</w:t>
      </w:r>
      <w:r w:rsidRPr="00285502">
        <w:rPr>
          <w:rFonts w:ascii="Times New Roman" w:hAnsi="Times New Roman" w:cs="Times New Roman"/>
          <w:b/>
        </w:rPr>
        <w:t>:</w:t>
      </w:r>
      <w:r w:rsidRPr="00285502">
        <w:rPr>
          <w:rFonts w:ascii="Times New Roman" w:hAnsi="Times New Roman" w:cs="Times New Roman"/>
          <w:b/>
          <w:u w:val="single"/>
        </w:rPr>
        <w:br/>
      </w:r>
      <w:proofErr w:type="spellStart"/>
      <w:r w:rsidRPr="00CD3DFF">
        <w:rPr>
          <w:rFonts w:ascii="Times New Roman" w:hAnsi="Times New Roman" w:cs="Times New Roman"/>
          <w:sz w:val="16"/>
          <w:szCs w:val="16"/>
        </w:rPr>
        <w:t>Turque</w:t>
      </w:r>
      <w:proofErr w:type="spellEnd"/>
      <w:r w:rsidRPr="00CD3DFF">
        <w:rPr>
          <w:rFonts w:ascii="Times New Roman" w:hAnsi="Times New Roman" w:cs="Times New Roman"/>
          <w:sz w:val="16"/>
          <w:szCs w:val="16"/>
        </w:rPr>
        <w:t>, Bill. "Montgomery County to Vote Tuesday on Publicly Funding Campaigns." Washington Post. The Washington Post, 25 Sept. 2014</w:t>
      </w:r>
      <w:r w:rsidR="002E00E5" w:rsidRPr="00285502">
        <w:rPr>
          <w:rFonts w:ascii="Times New Roman" w:hAnsi="Times New Roman" w:cs="Times New Roman"/>
          <w:b/>
          <w:u w:val="single"/>
        </w:rPr>
        <w:br/>
        <w:t xml:space="preserve">“The people who propose these systems often oversell them,” said University of Wisconsin political scientist Kenneth Mayer, </w:t>
      </w:r>
      <w:r w:rsidR="002E00E5" w:rsidRPr="00285502">
        <w:rPr>
          <w:rFonts w:ascii="Times New Roman" w:hAnsi="Times New Roman" w:cs="Times New Roman"/>
          <w:sz w:val="12"/>
          <w:szCs w:val="12"/>
        </w:rPr>
        <w:t>who has spent a decade studying public campaign finance.</w:t>
      </w:r>
      <w:r w:rsidR="002E00E5" w:rsidRPr="00285502">
        <w:rPr>
          <w:rFonts w:ascii="Times New Roman" w:hAnsi="Times New Roman" w:cs="Times New Roman"/>
          <w:b/>
          <w:u w:val="single"/>
        </w:rPr>
        <w:t xml:space="preserve"> “From what we’ve observed in places that have various types of public funding, the impacts are actually a lot more marginal.” </w:t>
      </w:r>
      <w:r w:rsidR="002E00E5" w:rsidRPr="00285502">
        <w:rPr>
          <w:rFonts w:ascii="Times New Roman" w:hAnsi="Times New Roman" w:cs="Times New Roman"/>
          <w:sz w:val="12"/>
          <w:szCs w:val="12"/>
        </w:rPr>
        <w:t>Public funding has been in place at the presidential level since 1976. Nearly half of the 50states, including Maryland, and a handful of cities have some form of taxpayer subsidy for campaigns. Montgomery’s plan, sponsored by council member Phil Andrews (D-Rockville-Gaithersburg), will come before the council on Tuesday and is likely to pass.</w:t>
      </w:r>
      <w:r w:rsidR="002E00E5" w:rsidRPr="00285502">
        <w:rPr>
          <w:rFonts w:ascii="Times New Roman" w:hAnsi="Times New Roman" w:cs="Times New Roman"/>
          <w:b/>
          <w:u w:val="single"/>
        </w:rPr>
        <w:t xml:space="preserve"> Some localities have tried the idea and discarded it. In Portland, Ore., voters scrapped their system in 2010 after five years. Over three election cycles, just two of nine publicly funded candidates won their races. A scandal involving a city council candidate who used the money for personal expenses also soured residents.</w:t>
      </w:r>
    </w:p>
    <w:p w14:paraId="5CA8EB97" w14:textId="77777777" w:rsidR="00D22D00" w:rsidRPr="00285502" w:rsidRDefault="00D22D00" w:rsidP="002E00E5">
      <w:pPr>
        <w:rPr>
          <w:rFonts w:ascii="Times New Roman" w:hAnsi="Times New Roman" w:cs="Times New Roman"/>
          <w:b/>
          <w:u w:val="single"/>
        </w:rPr>
      </w:pPr>
    </w:p>
    <w:p w14:paraId="5762F677" w14:textId="77777777" w:rsidR="00D22D00" w:rsidRDefault="00D22D00" w:rsidP="002E00E5">
      <w:pPr>
        <w:rPr>
          <w:rFonts w:ascii="Times New Roman" w:hAnsi="Times New Roman" w:cs="Times New Roman"/>
          <w:b/>
        </w:rPr>
      </w:pPr>
    </w:p>
    <w:p w14:paraId="49A954B1" w14:textId="77777777" w:rsidR="007475C4" w:rsidRDefault="007475C4" w:rsidP="002E00E5">
      <w:pPr>
        <w:rPr>
          <w:rFonts w:ascii="Times New Roman" w:hAnsi="Times New Roman" w:cs="Times New Roman"/>
          <w:b/>
        </w:rPr>
      </w:pPr>
    </w:p>
    <w:p w14:paraId="0022DA07" w14:textId="77777777" w:rsidR="007475C4" w:rsidRDefault="007475C4" w:rsidP="002E00E5">
      <w:pPr>
        <w:rPr>
          <w:rFonts w:ascii="Times New Roman" w:hAnsi="Times New Roman" w:cs="Times New Roman"/>
          <w:b/>
        </w:rPr>
      </w:pPr>
    </w:p>
    <w:p w14:paraId="5412FC35" w14:textId="77777777" w:rsidR="007475C4" w:rsidRDefault="007475C4" w:rsidP="002E00E5">
      <w:pPr>
        <w:rPr>
          <w:rFonts w:ascii="Times New Roman" w:hAnsi="Times New Roman" w:cs="Times New Roman"/>
          <w:b/>
        </w:rPr>
      </w:pPr>
    </w:p>
    <w:p w14:paraId="776269E6" w14:textId="77777777" w:rsidR="007475C4" w:rsidRDefault="007475C4" w:rsidP="002E00E5">
      <w:pPr>
        <w:rPr>
          <w:rFonts w:ascii="Times New Roman" w:hAnsi="Times New Roman" w:cs="Times New Roman"/>
          <w:b/>
        </w:rPr>
      </w:pPr>
    </w:p>
    <w:p w14:paraId="15859352" w14:textId="77777777" w:rsidR="007475C4" w:rsidRDefault="007475C4" w:rsidP="002E00E5">
      <w:pPr>
        <w:rPr>
          <w:rFonts w:ascii="Times New Roman" w:hAnsi="Times New Roman" w:cs="Times New Roman"/>
          <w:b/>
        </w:rPr>
      </w:pPr>
    </w:p>
    <w:p w14:paraId="40716085" w14:textId="77777777" w:rsidR="007475C4" w:rsidRDefault="007475C4" w:rsidP="002E00E5">
      <w:pPr>
        <w:rPr>
          <w:rFonts w:ascii="Times New Roman" w:hAnsi="Times New Roman" w:cs="Times New Roman"/>
          <w:b/>
        </w:rPr>
      </w:pPr>
    </w:p>
    <w:p w14:paraId="58909CD7" w14:textId="77777777" w:rsidR="007475C4" w:rsidRDefault="007475C4" w:rsidP="002E00E5">
      <w:pPr>
        <w:rPr>
          <w:rFonts w:ascii="Times New Roman" w:hAnsi="Times New Roman" w:cs="Times New Roman"/>
          <w:b/>
        </w:rPr>
      </w:pPr>
    </w:p>
    <w:p w14:paraId="3EDDCBBB" w14:textId="77777777" w:rsidR="007475C4" w:rsidRDefault="007475C4" w:rsidP="002E00E5">
      <w:pPr>
        <w:rPr>
          <w:rFonts w:ascii="Times New Roman" w:hAnsi="Times New Roman" w:cs="Times New Roman"/>
          <w:b/>
        </w:rPr>
      </w:pPr>
    </w:p>
    <w:p w14:paraId="5DDDA6CA" w14:textId="77777777" w:rsidR="007475C4" w:rsidRDefault="007475C4" w:rsidP="002E00E5">
      <w:pPr>
        <w:rPr>
          <w:rFonts w:ascii="Times New Roman" w:hAnsi="Times New Roman" w:cs="Times New Roman"/>
          <w:b/>
        </w:rPr>
      </w:pPr>
    </w:p>
    <w:p w14:paraId="1B5475C4" w14:textId="77777777" w:rsidR="007475C4" w:rsidRDefault="007475C4" w:rsidP="002E00E5">
      <w:pPr>
        <w:rPr>
          <w:rFonts w:ascii="Times New Roman" w:hAnsi="Times New Roman" w:cs="Times New Roman"/>
          <w:b/>
        </w:rPr>
      </w:pPr>
    </w:p>
    <w:p w14:paraId="1236A6A4" w14:textId="77777777" w:rsidR="007475C4" w:rsidRDefault="007475C4" w:rsidP="002E00E5">
      <w:pPr>
        <w:rPr>
          <w:rFonts w:ascii="Times New Roman" w:hAnsi="Times New Roman" w:cs="Times New Roman"/>
          <w:b/>
        </w:rPr>
      </w:pPr>
    </w:p>
    <w:p w14:paraId="55A38B2A" w14:textId="77777777" w:rsidR="007475C4" w:rsidRDefault="007475C4" w:rsidP="002E00E5">
      <w:pPr>
        <w:rPr>
          <w:rFonts w:ascii="Times New Roman" w:hAnsi="Times New Roman" w:cs="Times New Roman"/>
          <w:b/>
        </w:rPr>
      </w:pPr>
    </w:p>
    <w:p w14:paraId="7E1E9CD3" w14:textId="77777777" w:rsidR="007475C4" w:rsidRDefault="007475C4" w:rsidP="002E00E5">
      <w:pPr>
        <w:rPr>
          <w:rFonts w:ascii="Times New Roman" w:hAnsi="Times New Roman" w:cs="Times New Roman"/>
          <w:b/>
        </w:rPr>
      </w:pPr>
    </w:p>
    <w:p w14:paraId="7773514C" w14:textId="77777777" w:rsidR="007475C4" w:rsidRDefault="007475C4" w:rsidP="002E00E5">
      <w:pPr>
        <w:rPr>
          <w:rFonts w:ascii="Times New Roman" w:hAnsi="Times New Roman" w:cs="Times New Roman"/>
          <w:b/>
        </w:rPr>
      </w:pPr>
    </w:p>
    <w:p w14:paraId="1E02BA30" w14:textId="77777777" w:rsidR="007475C4" w:rsidRDefault="007475C4" w:rsidP="002E00E5">
      <w:pPr>
        <w:rPr>
          <w:rFonts w:ascii="Times New Roman" w:hAnsi="Times New Roman" w:cs="Times New Roman"/>
          <w:b/>
        </w:rPr>
      </w:pPr>
    </w:p>
    <w:p w14:paraId="69AD745D" w14:textId="77777777" w:rsidR="007475C4" w:rsidRDefault="007475C4" w:rsidP="002E00E5">
      <w:pPr>
        <w:rPr>
          <w:rFonts w:ascii="Times New Roman" w:hAnsi="Times New Roman" w:cs="Times New Roman"/>
          <w:b/>
        </w:rPr>
      </w:pPr>
    </w:p>
    <w:p w14:paraId="3E560514" w14:textId="77777777" w:rsidR="007475C4" w:rsidRDefault="007475C4" w:rsidP="002E00E5">
      <w:pPr>
        <w:rPr>
          <w:rFonts w:ascii="Times New Roman" w:hAnsi="Times New Roman" w:cs="Times New Roman"/>
          <w:b/>
        </w:rPr>
      </w:pPr>
    </w:p>
    <w:p w14:paraId="050D9C52" w14:textId="77777777" w:rsidR="007475C4" w:rsidRDefault="007475C4" w:rsidP="002E00E5">
      <w:pPr>
        <w:rPr>
          <w:rFonts w:ascii="Times New Roman" w:hAnsi="Times New Roman" w:cs="Times New Roman"/>
          <w:b/>
        </w:rPr>
      </w:pPr>
    </w:p>
    <w:p w14:paraId="7632B746" w14:textId="77777777" w:rsidR="007475C4" w:rsidRDefault="007475C4" w:rsidP="002E00E5">
      <w:pPr>
        <w:rPr>
          <w:rFonts w:ascii="Times New Roman" w:hAnsi="Times New Roman" w:cs="Times New Roman"/>
          <w:b/>
        </w:rPr>
      </w:pPr>
    </w:p>
    <w:p w14:paraId="12ADEF32" w14:textId="77777777" w:rsidR="007475C4" w:rsidRDefault="007475C4" w:rsidP="002E00E5">
      <w:pPr>
        <w:rPr>
          <w:rFonts w:ascii="Times New Roman" w:hAnsi="Times New Roman" w:cs="Times New Roman"/>
          <w:b/>
        </w:rPr>
      </w:pPr>
    </w:p>
    <w:p w14:paraId="35BE00E5" w14:textId="77777777" w:rsidR="007475C4" w:rsidRDefault="007475C4" w:rsidP="002E00E5">
      <w:pPr>
        <w:rPr>
          <w:rFonts w:ascii="Times New Roman" w:hAnsi="Times New Roman" w:cs="Times New Roman"/>
          <w:b/>
        </w:rPr>
      </w:pPr>
    </w:p>
    <w:p w14:paraId="55351FB7" w14:textId="77777777" w:rsidR="007475C4" w:rsidRDefault="007475C4" w:rsidP="002E00E5">
      <w:pPr>
        <w:rPr>
          <w:rFonts w:ascii="Times New Roman" w:hAnsi="Times New Roman" w:cs="Times New Roman"/>
          <w:b/>
        </w:rPr>
      </w:pPr>
    </w:p>
    <w:p w14:paraId="720E971B" w14:textId="77777777" w:rsidR="007475C4" w:rsidRDefault="007475C4" w:rsidP="002E00E5">
      <w:pPr>
        <w:rPr>
          <w:rFonts w:ascii="Times New Roman" w:hAnsi="Times New Roman" w:cs="Times New Roman"/>
          <w:b/>
        </w:rPr>
      </w:pPr>
    </w:p>
    <w:p w14:paraId="34C7C8AA" w14:textId="77777777" w:rsidR="007475C4" w:rsidRDefault="007475C4" w:rsidP="002E00E5">
      <w:pPr>
        <w:rPr>
          <w:rFonts w:ascii="Times New Roman" w:hAnsi="Times New Roman" w:cs="Times New Roman"/>
          <w:b/>
        </w:rPr>
      </w:pPr>
    </w:p>
    <w:p w14:paraId="2F23B032" w14:textId="77777777" w:rsidR="007475C4" w:rsidRDefault="007475C4" w:rsidP="002E00E5">
      <w:pPr>
        <w:rPr>
          <w:rFonts w:ascii="Times New Roman" w:hAnsi="Times New Roman" w:cs="Times New Roman"/>
          <w:b/>
        </w:rPr>
      </w:pPr>
    </w:p>
    <w:p w14:paraId="072B2F35" w14:textId="77777777" w:rsidR="007475C4" w:rsidRPr="00285502" w:rsidRDefault="007475C4" w:rsidP="002E00E5">
      <w:pPr>
        <w:rPr>
          <w:rFonts w:ascii="Times New Roman" w:hAnsi="Times New Roman" w:cs="Times New Roman"/>
          <w:b/>
        </w:rPr>
      </w:pPr>
    </w:p>
    <w:p w14:paraId="50C7AD12" w14:textId="77777777" w:rsidR="00CD3DFF" w:rsidRDefault="00CF31C5" w:rsidP="00E55118">
      <w:pPr>
        <w:rPr>
          <w:rFonts w:ascii="Times New Roman" w:hAnsi="Times New Roman" w:cs="Times New Roman"/>
          <w:b/>
          <w:u w:val="single"/>
        </w:rPr>
      </w:pPr>
      <w:r w:rsidRPr="00285502">
        <w:rPr>
          <w:rFonts w:ascii="Times New Roman" w:hAnsi="Times New Roman" w:cs="Times New Roman"/>
          <w:b/>
        </w:rPr>
        <w:t>Affirming does not increase voter turnou</w:t>
      </w:r>
      <w:r w:rsidRPr="00CD3DFF">
        <w:rPr>
          <w:rFonts w:ascii="Times New Roman" w:hAnsi="Times New Roman" w:cs="Times New Roman"/>
          <w:b/>
        </w:rPr>
        <w:t>t</w:t>
      </w:r>
      <w:r w:rsidR="00E55118" w:rsidRPr="00CD3DFF">
        <w:rPr>
          <w:rFonts w:ascii="Times New Roman" w:hAnsi="Times New Roman" w:cs="Times New Roman"/>
          <w:b/>
        </w:rPr>
        <w:t>.</w:t>
      </w:r>
    </w:p>
    <w:p w14:paraId="0A9621AE" w14:textId="2B17143F" w:rsidR="00E55118" w:rsidRPr="00285502" w:rsidRDefault="00E55118" w:rsidP="00E55118">
      <w:pPr>
        <w:rPr>
          <w:rFonts w:ascii="Times New Roman" w:hAnsi="Times New Roman" w:cs="Times New Roman"/>
          <w:b/>
          <w:u w:val="single"/>
        </w:rPr>
      </w:pPr>
      <w:proofErr w:type="gramStart"/>
      <w:r w:rsidRPr="00285502">
        <w:rPr>
          <w:rFonts w:ascii="Times New Roman" w:hAnsi="Times New Roman" w:cs="Times New Roman"/>
          <w:b/>
        </w:rPr>
        <w:t>Primo</w:t>
      </w:r>
      <w:r w:rsidR="00CD3DFF">
        <w:rPr>
          <w:rFonts w:ascii="Times New Roman" w:hAnsi="Times New Roman" w:cs="Times New Roman"/>
          <w:b/>
        </w:rPr>
        <w:t xml:space="preserve"> ‘10</w:t>
      </w:r>
      <w:r w:rsidRPr="00285502">
        <w:rPr>
          <w:rFonts w:ascii="Times New Roman" w:hAnsi="Times New Roman" w:cs="Times New Roman"/>
          <w:b/>
        </w:rPr>
        <w:br/>
      </w:r>
      <w:r w:rsidRPr="00285502">
        <w:rPr>
          <w:rFonts w:ascii="Times New Roman" w:hAnsi="Times New Roman" w:cs="Times New Roman"/>
          <w:sz w:val="12"/>
          <w:szCs w:val="12"/>
        </w:rPr>
        <w:t>Primo, David.</w:t>
      </w:r>
      <w:proofErr w:type="gramEnd"/>
      <w:r w:rsidRPr="00285502">
        <w:rPr>
          <w:rFonts w:ascii="Times New Roman" w:hAnsi="Times New Roman" w:cs="Times New Roman"/>
          <w:sz w:val="12"/>
          <w:szCs w:val="12"/>
        </w:rPr>
        <w:t xml:space="preserve"> "Institute for Justice Research Brief." </w:t>
      </w:r>
      <w:proofErr w:type="gramStart"/>
      <w:r w:rsidRPr="00285502">
        <w:rPr>
          <w:rFonts w:ascii="Times New Roman" w:hAnsi="Times New Roman" w:cs="Times New Roman"/>
          <w:sz w:val="12"/>
          <w:szCs w:val="12"/>
        </w:rPr>
        <w:t>The Institute for Justice.</w:t>
      </w:r>
      <w:proofErr w:type="gramEnd"/>
      <w:r w:rsidRPr="00285502">
        <w:rPr>
          <w:rFonts w:ascii="Times New Roman" w:hAnsi="Times New Roman" w:cs="Times New Roman"/>
          <w:sz w:val="12"/>
          <w:szCs w:val="12"/>
        </w:rPr>
        <w:t xml:space="preserve"> </w:t>
      </w:r>
      <w:proofErr w:type="gramStart"/>
      <w:r w:rsidRPr="00285502">
        <w:rPr>
          <w:rFonts w:ascii="Times New Roman" w:hAnsi="Times New Roman" w:cs="Times New Roman"/>
          <w:sz w:val="12"/>
          <w:szCs w:val="12"/>
        </w:rPr>
        <w:t>Institute for Justice, Aug. 2010.</w:t>
      </w:r>
      <w:proofErr w:type="gramEnd"/>
      <w:r w:rsidRPr="00285502">
        <w:rPr>
          <w:rFonts w:ascii="Times New Roman" w:hAnsi="Times New Roman" w:cs="Times New Roman"/>
          <w:sz w:val="12"/>
          <w:szCs w:val="12"/>
        </w:rPr>
        <w:t xml:space="preserve"> Web.</w:t>
      </w:r>
      <w:r w:rsidR="00CF31C5" w:rsidRPr="00285502">
        <w:rPr>
          <w:rFonts w:ascii="Times New Roman" w:hAnsi="Times New Roman" w:cs="Times New Roman"/>
          <w:b/>
          <w:u w:val="single"/>
        </w:rPr>
        <w:br/>
      </w:r>
    </w:p>
    <w:p w14:paraId="3C96B9A6" w14:textId="77777777" w:rsidR="00D22D00" w:rsidRPr="00285502" w:rsidRDefault="00E55118" w:rsidP="00E55118">
      <w:pPr>
        <w:rPr>
          <w:rFonts w:ascii="Times New Roman" w:hAnsi="Times New Roman" w:cs="Times New Roman"/>
          <w:sz w:val="12"/>
          <w:szCs w:val="12"/>
        </w:rPr>
      </w:pPr>
      <w:r w:rsidRPr="00285502">
        <w:rPr>
          <w:rFonts w:ascii="Times New Roman" w:hAnsi="Times New Roman" w:cs="Times New Roman"/>
          <w:b/>
          <w:u w:val="single"/>
        </w:rPr>
        <w:t xml:space="preserve">The strongest evidence shows that public funding has no effect on or reduces voter turnout. The most rigorous examination of this </w:t>
      </w:r>
      <w:r w:rsidRPr="00285502">
        <w:rPr>
          <w:rFonts w:ascii="Times New Roman" w:hAnsi="Times New Roman" w:cs="Times New Roman"/>
          <w:sz w:val="12"/>
          <w:szCs w:val="12"/>
        </w:rPr>
        <w:t>question to date</w:t>
      </w:r>
      <w:r w:rsidRPr="00285502">
        <w:rPr>
          <w:rFonts w:ascii="Times New Roman" w:hAnsi="Times New Roman" w:cs="Times New Roman"/>
          <w:b/>
          <w:u w:val="single"/>
        </w:rPr>
        <w:t xml:space="preserve"> studied turnout in all 50 states, controlling for a variety of factors that could affect turnout rates</w:t>
      </w:r>
      <w:proofErr w:type="gramStart"/>
      <w:r w:rsidRPr="00285502">
        <w:rPr>
          <w:rFonts w:ascii="Times New Roman" w:hAnsi="Times New Roman" w:cs="Times New Roman"/>
        </w:rPr>
        <w:t>.[</w:t>
      </w:r>
      <w:proofErr w:type="gramEnd"/>
      <w:r w:rsidRPr="00285502">
        <w:rPr>
          <w:rFonts w:ascii="Times New Roman" w:hAnsi="Times New Roman" w:cs="Times New Roman"/>
        </w:rPr>
        <w:t>9]</w:t>
      </w:r>
      <w:r w:rsidRPr="00285502">
        <w:rPr>
          <w:rFonts w:ascii="Times New Roman" w:hAnsi="Times New Roman" w:cs="Times New Roman"/>
          <w:b/>
          <w:u w:val="single"/>
        </w:rPr>
        <w:t xml:space="preserve"> In a working paper, two co-authors and I find no effect of public funding (both full- and partial-funding systems) on turnout </w:t>
      </w:r>
      <w:r w:rsidRPr="00285502">
        <w:rPr>
          <w:rFonts w:ascii="Times New Roman" w:hAnsi="Times New Roman" w:cs="Times New Roman"/>
          <w:sz w:val="12"/>
          <w:szCs w:val="12"/>
        </w:rPr>
        <w:t>in gubernatorial elections</w:t>
      </w:r>
      <w:r w:rsidRPr="00285502">
        <w:rPr>
          <w:rFonts w:ascii="Times New Roman" w:hAnsi="Times New Roman" w:cs="Times New Roman"/>
          <w:b/>
          <w:u w:val="single"/>
        </w:rPr>
        <w:t xml:space="preserve"> and a modestly negative effect on turnout in legislative elections. </w:t>
      </w:r>
      <w:r w:rsidRPr="00285502">
        <w:rPr>
          <w:rFonts w:ascii="Times New Roman" w:hAnsi="Times New Roman" w:cs="Times New Roman"/>
          <w:sz w:val="12"/>
          <w:szCs w:val="12"/>
        </w:rPr>
        <w:t>Looking specifically at</w:t>
      </w:r>
      <w:r w:rsidRPr="00285502">
        <w:rPr>
          <w:rFonts w:ascii="Times New Roman" w:hAnsi="Times New Roman" w:cs="Times New Roman"/>
          <w:b/>
          <w:u w:val="single"/>
        </w:rPr>
        <w:t xml:space="preserve"> Clean Elections systems </w:t>
      </w:r>
      <w:r w:rsidRPr="00285502">
        <w:rPr>
          <w:rFonts w:ascii="Times New Roman" w:hAnsi="Times New Roman" w:cs="Times New Roman"/>
          <w:sz w:val="12"/>
          <w:szCs w:val="12"/>
        </w:rPr>
        <w:t>for legislative candidates, we estimate that they</w:t>
      </w:r>
      <w:r w:rsidRPr="00285502">
        <w:rPr>
          <w:rFonts w:ascii="Times New Roman" w:hAnsi="Times New Roman" w:cs="Times New Roman"/>
          <w:b/>
          <w:u w:val="single"/>
        </w:rPr>
        <w:t xml:space="preserve"> lead to a reduction in turnout of about two percent. </w:t>
      </w:r>
      <w:r w:rsidRPr="00285502">
        <w:rPr>
          <w:rFonts w:ascii="Times New Roman" w:hAnsi="Times New Roman" w:cs="Times New Roman"/>
          <w:sz w:val="12"/>
          <w:szCs w:val="12"/>
        </w:rPr>
        <w:t>In another working paper, Miller studies Clean Elections in Maine and Connecticut and shows that</w:t>
      </w:r>
      <w:r w:rsidRPr="00285502">
        <w:rPr>
          <w:rFonts w:ascii="Times New Roman" w:hAnsi="Times New Roman" w:cs="Times New Roman"/>
          <w:b/>
          <w:u w:val="single"/>
        </w:rPr>
        <w:t xml:space="preserve"> </w:t>
      </w:r>
      <w:r w:rsidRPr="00285502">
        <w:rPr>
          <w:rFonts w:ascii="Times New Roman" w:hAnsi="Times New Roman" w:cs="Times New Roman"/>
          <w:sz w:val="12"/>
          <w:szCs w:val="12"/>
        </w:rPr>
        <w:t>voters who have already turned out to vote are more likely to cast a vote in a legislative race (rather than abstaining from that particular race) if at least one of the candidates has accepted public</w:t>
      </w:r>
      <w:r w:rsidRPr="00285502">
        <w:rPr>
          <w:rFonts w:ascii="Times New Roman" w:hAnsi="Times New Roman" w:cs="Times New Roman"/>
          <w:b/>
          <w:u w:val="single"/>
        </w:rPr>
        <w:t xml:space="preserve"> </w:t>
      </w:r>
      <w:r w:rsidRPr="00285502">
        <w:rPr>
          <w:rFonts w:ascii="Times New Roman" w:hAnsi="Times New Roman" w:cs="Times New Roman"/>
          <w:sz w:val="12"/>
          <w:szCs w:val="12"/>
        </w:rPr>
        <w:t>funds. Miller does not suggest that more voters are heading to the polls as a result of Clean Elections, only that fewer voters are failing to cast votes in certain races, and this effect is small—a 1.5 to 2 percentage point reduction in such ballot “roll-off.”  In fact, Miller focuses on roll-off in part because he does not expect that public funding of state legislative races will affect turnout:</w:t>
      </w:r>
      <w:r w:rsidRPr="00285502">
        <w:rPr>
          <w:rFonts w:ascii="Times New Roman" w:hAnsi="Times New Roman" w:cs="Times New Roman"/>
          <w:b/>
          <w:u w:val="single"/>
        </w:rPr>
        <w:t xml:space="preserve"> “Even in the fully funded state legislative elections, it is unrealistic to assume that down-ticket races alone can affect the number of citizens who turn out to vote.” </w:t>
      </w:r>
      <w:r w:rsidRPr="00285502">
        <w:rPr>
          <w:rFonts w:ascii="Times New Roman" w:hAnsi="Times New Roman" w:cs="Times New Roman"/>
          <w:sz w:val="12"/>
          <w:szCs w:val="12"/>
        </w:rPr>
        <w:t xml:space="preserve">The results of previous research on public funding and turnout, which had methodological limitations, are mixed. </w:t>
      </w:r>
      <w:r w:rsidRPr="00285502">
        <w:rPr>
          <w:rFonts w:ascii="Times New Roman" w:hAnsi="Times New Roman" w:cs="Times New Roman"/>
          <w:b/>
          <w:u w:val="single"/>
        </w:rPr>
        <w:t xml:space="preserve">The strongest evidence, therefore, points to public funding </w:t>
      </w:r>
      <w:r w:rsidRPr="00285502">
        <w:rPr>
          <w:rFonts w:ascii="Times New Roman" w:hAnsi="Times New Roman" w:cs="Times New Roman"/>
          <w:sz w:val="12"/>
          <w:szCs w:val="12"/>
        </w:rPr>
        <w:t>at best having a tiny positive effect in reducing roll-off, and at worst</w:t>
      </w:r>
      <w:r w:rsidRPr="00285502">
        <w:rPr>
          <w:rFonts w:ascii="Times New Roman" w:hAnsi="Times New Roman" w:cs="Times New Roman"/>
          <w:b/>
          <w:u w:val="single"/>
        </w:rPr>
        <w:t xml:space="preserve"> having a negative effect on turnout overall. </w:t>
      </w:r>
      <w:r w:rsidRPr="00285502">
        <w:rPr>
          <w:rFonts w:ascii="Times New Roman" w:hAnsi="Times New Roman" w:cs="Times New Roman"/>
          <w:sz w:val="12"/>
          <w:szCs w:val="12"/>
        </w:rPr>
        <w:t xml:space="preserve">There are at least two reasons why public funding may not increase turnout, as reformers promise. </w:t>
      </w:r>
      <w:r w:rsidRPr="00285502">
        <w:rPr>
          <w:rFonts w:ascii="Times New Roman" w:hAnsi="Times New Roman" w:cs="Times New Roman"/>
          <w:b/>
          <w:u w:val="single"/>
        </w:rPr>
        <w:t xml:space="preserve">First, public funding programs may depress turnout indirectly: When the promised effects on policymaking are not borne out, trust in government and citizens’ beliefs that they can make a difference are depressed, in turn lowering turnout. Second, public funding may lead to spending reductions in competitive races, which may depress turnout compared to a privately funded campaign. </w:t>
      </w:r>
      <w:r w:rsidRPr="00285502">
        <w:rPr>
          <w:rFonts w:ascii="Times New Roman" w:hAnsi="Times New Roman" w:cs="Times New Roman"/>
          <w:sz w:val="12"/>
          <w:szCs w:val="12"/>
        </w:rPr>
        <w:t>Further research is necessary to examine these possibilities.</w:t>
      </w:r>
    </w:p>
    <w:p w14:paraId="7D5CD9F0" w14:textId="77777777" w:rsidR="00780412" w:rsidRPr="00285502" w:rsidRDefault="00780412" w:rsidP="00E55118">
      <w:pPr>
        <w:rPr>
          <w:rFonts w:ascii="Times New Roman" w:hAnsi="Times New Roman" w:cs="Times New Roman"/>
          <w:sz w:val="12"/>
          <w:szCs w:val="12"/>
        </w:rPr>
      </w:pPr>
    </w:p>
    <w:p w14:paraId="6E21B4B6" w14:textId="77777777" w:rsidR="00780412" w:rsidRPr="00285502" w:rsidRDefault="00780412" w:rsidP="00E55118">
      <w:pPr>
        <w:rPr>
          <w:rFonts w:ascii="Times New Roman" w:hAnsi="Times New Roman" w:cs="Times New Roman"/>
          <w:sz w:val="12"/>
          <w:szCs w:val="12"/>
        </w:rPr>
      </w:pPr>
    </w:p>
    <w:p w14:paraId="1E1E92F2" w14:textId="77777777" w:rsidR="00780412" w:rsidRPr="00285502" w:rsidRDefault="00780412" w:rsidP="00E55118">
      <w:pPr>
        <w:rPr>
          <w:rFonts w:ascii="Times New Roman" w:hAnsi="Times New Roman" w:cs="Times New Roman"/>
          <w:b/>
        </w:rPr>
      </w:pPr>
    </w:p>
    <w:p w14:paraId="15F805E3" w14:textId="77777777" w:rsidR="00780412" w:rsidRPr="00285502" w:rsidRDefault="00780412" w:rsidP="00E55118">
      <w:pPr>
        <w:rPr>
          <w:rFonts w:ascii="Times New Roman" w:hAnsi="Times New Roman" w:cs="Times New Roman"/>
          <w:b/>
        </w:rPr>
      </w:pPr>
    </w:p>
    <w:p w14:paraId="6706A33D" w14:textId="77777777" w:rsidR="00780412" w:rsidRPr="00285502" w:rsidRDefault="00780412" w:rsidP="00E55118">
      <w:pPr>
        <w:rPr>
          <w:rFonts w:ascii="Times New Roman" w:hAnsi="Times New Roman" w:cs="Times New Roman"/>
          <w:b/>
        </w:rPr>
      </w:pPr>
    </w:p>
    <w:p w14:paraId="1EBEAAD8" w14:textId="77777777" w:rsidR="007475C4" w:rsidRDefault="007475C4" w:rsidP="00E55118">
      <w:pPr>
        <w:rPr>
          <w:rFonts w:ascii="Times New Roman" w:hAnsi="Times New Roman" w:cs="Times New Roman"/>
          <w:b/>
        </w:rPr>
      </w:pPr>
    </w:p>
    <w:p w14:paraId="13ACE8DA" w14:textId="77777777" w:rsidR="007475C4" w:rsidRDefault="007475C4" w:rsidP="00E55118">
      <w:pPr>
        <w:rPr>
          <w:rFonts w:ascii="Times New Roman" w:hAnsi="Times New Roman" w:cs="Times New Roman"/>
          <w:b/>
        </w:rPr>
      </w:pPr>
    </w:p>
    <w:p w14:paraId="6B6DB880" w14:textId="77777777" w:rsidR="007475C4" w:rsidRDefault="007475C4" w:rsidP="00E55118">
      <w:pPr>
        <w:rPr>
          <w:rFonts w:ascii="Times New Roman" w:hAnsi="Times New Roman" w:cs="Times New Roman"/>
          <w:b/>
        </w:rPr>
      </w:pPr>
    </w:p>
    <w:p w14:paraId="6B4C0760" w14:textId="77777777" w:rsidR="007475C4" w:rsidRDefault="007475C4" w:rsidP="00E55118">
      <w:pPr>
        <w:rPr>
          <w:rFonts w:ascii="Times New Roman" w:hAnsi="Times New Roman" w:cs="Times New Roman"/>
          <w:b/>
        </w:rPr>
      </w:pPr>
    </w:p>
    <w:p w14:paraId="5EC3D7E6" w14:textId="77777777" w:rsidR="007475C4" w:rsidRDefault="007475C4" w:rsidP="00E55118">
      <w:pPr>
        <w:rPr>
          <w:rFonts w:ascii="Times New Roman" w:hAnsi="Times New Roman" w:cs="Times New Roman"/>
          <w:b/>
        </w:rPr>
      </w:pPr>
    </w:p>
    <w:p w14:paraId="1A3E6D4C" w14:textId="77777777" w:rsidR="007475C4" w:rsidRDefault="007475C4" w:rsidP="00E55118">
      <w:pPr>
        <w:rPr>
          <w:rFonts w:ascii="Times New Roman" w:hAnsi="Times New Roman" w:cs="Times New Roman"/>
          <w:b/>
        </w:rPr>
      </w:pPr>
    </w:p>
    <w:p w14:paraId="67F3AECF" w14:textId="77777777" w:rsidR="007475C4" w:rsidRDefault="007475C4" w:rsidP="00E55118">
      <w:pPr>
        <w:rPr>
          <w:rFonts w:ascii="Times New Roman" w:hAnsi="Times New Roman" w:cs="Times New Roman"/>
          <w:b/>
        </w:rPr>
      </w:pPr>
    </w:p>
    <w:p w14:paraId="0A862FDE" w14:textId="77777777" w:rsidR="007475C4" w:rsidRDefault="007475C4" w:rsidP="00E55118">
      <w:pPr>
        <w:rPr>
          <w:rFonts w:ascii="Times New Roman" w:hAnsi="Times New Roman" w:cs="Times New Roman"/>
          <w:b/>
        </w:rPr>
      </w:pPr>
    </w:p>
    <w:p w14:paraId="58E70401" w14:textId="77777777" w:rsidR="007475C4" w:rsidRDefault="007475C4" w:rsidP="00E55118">
      <w:pPr>
        <w:rPr>
          <w:rFonts w:ascii="Times New Roman" w:hAnsi="Times New Roman" w:cs="Times New Roman"/>
          <w:b/>
        </w:rPr>
      </w:pPr>
    </w:p>
    <w:p w14:paraId="31918896" w14:textId="77777777" w:rsidR="007475C4" w:rsidRDefault="007475C4" w:rsidP="00E55118">
      <w:pPr>
        <w:rPr>
          <w:rFonts w:ascii="Times New Roman" w:hAnsi="Times New Roman" w:cs="Times New Roman"/>
          <w:b/>
        </w:rPr>
      </w:pPr>
    </w:p>
    <w:p w14:paraId="37319D63" w14:textId="77777777" w:rsidR="007475C4" w:rsidRDefault="007475C4" w:rsidP="00E55118">
      <w:pPr>
        <w:rPr>
          <w:rFonts w:ascii="Times New Roman" w:hAnsi="Times New Roman" w:cs="Times New Roman"/>
          <w:b/>
        </w:rPr>
      </w:pPr>
    </w:p>
    <w:p w14:paraId="056FAFF7" w14:textId="77777777" w:rsidR="007475C4" w:rsidRDefault="007475C4" w:rsidP="00E55118">
      <w:pPr>
        <w:rPr>
          <w:rFonts w:ascii="Times New Roman" w:hAnsi="Times New Roman" w:cs="Times New Roman"/>
          <w:b/>
        </w:rPr>
      </w:pPr>
    </w:p>
    <w:p w14:paraId="28BE57C5" w14:textId="77777777" w:rsidR="007475C4" w:rsidRDefault="007475C4" w:rsidP="00E55118">
      <w:pPr>
        <w:rPr>
          <w:rFonts w:ascii="Times New Roman" w:hAnsi="Times New Roman" w:cs="Times New Roman"/>
          <w:b/>
        </w:rPr>
      </w:pPr>
    </w:p>
    <w:p w14:paraId="2939ED85" w14:textId="77777777" w:rsidR="007475C4" w:rsidRDefault="007475C4" w:rsidP="00E55118">
      <w:pPr>
        <w:rPr>
          <w:rFonts w:ascii="Times New Roman" w:hAnsi="Times New Roman" w:cs="Times New Roman"/>
          <w:b/>
        </w:rPr>
      </w:pPr>
    </w:p>
    <w:p w14:paraId="2E59CFB3" w14:textId="77777777" w:rsidR="007475C4" w:rsidRDefault="007475C4" w:rsidP="00E55118">
      <w:pPr>
        <w:rPr>
          <w:rFonts w:ascii="Times New Roman" w:hAnsi="Times New Roman" w:cs="Times New Roman"/>
          <w:b/>
        </w:rPr>
      </w:pPr>
    </w:p>
    <w:p w14:paraId="4681CB56" w14:textId="77777777" w:rsidR="007475C4" w:rsidRDefault="007475C4" w:rsidP="00E55118">
      <w:pPr>
        <w:rPr>
          <w:rFonts w:ascii="Times New Roman" w:hAnsi="Times New Roman" w:cs="Times New Roman"/>
          <w:b/>
        </w:rPr>
      </w:pPr>
    </w:p>
    <w:p w14:paraId="7C627CC1" w14:textId="77777777" w:rsidR="007475C4" w:rsidRDefault="007475C4" w:rsidP="00E55118">
      <w:pPr>
        <w:rPr>
          <w:rFonts w:ascii="Times New Roman" w:hAnsi="Times New Roman" w:cs="Times New Roman"/>
          <w:b/>
        </w:rPr>
      </w:pPr>
    </w:p>
    <w:p w14:paraId="6958E222" w14:textId="77777777" w:rsidR="007475C4" w:rsidRDefault="007475C4" w:rsidP="00E55118">
      <w:pPr>
        <w:rPr>
          <w:rFonts w:ascii="Times New Roman" w:hAnsi="Times New Roman" w:cs="Times New Roman"/>
          <w:b/>
        </w:rPr>
      </w:pPr>
    </w:p>
    <w:p w14:paraId="11E83375" w14:textId="77777777" w:rsidR="007475C4" w:rsidRDefault="007475C4" w:rsidP="00E55118">
      <w:pPr>
        <w:rPr>
          <w:rFonts w:ascii="Times New Roman" w:hAnsi="Times New Roman" w:cs="Times New Roman"/>
          <w:b/>
        </w:rPr>
      </w:pPr>
    </w:p>
    <w:p w14:paraId="0F36980B" w14:textId="77777777" w:rsidR="00CD3DFF" w:rsidRDefault="00780412" w:rsidP="00E55118">
      <w:pPr>
        <w:rPr>
          <w:rFonts w:ascii="Times New Roman" w:hAnsi="Times New Roman" w:cs="Times New Roman"/>
          <w:b/>
        </w:rPr>
      </w:pPr>
      <w:r w:rsidRPr="00285502">
        <w:rPr>
          <w:rFonts w:ascii="Times New Roman" w:hAnsi="Times New Roman" w:cs="Times New Roman"/>
          <w:b/>
        </w:rPr>
        <w:t>Public Funding for campaigns</w:t>
      </w:r>
      <w:r w:rsidR="00A27DDC" w:rsidRPr="00285502">
        <w:rPr>
          <w:rFonts w:ascii="Times New Roman" w:hAnsi="Times New Roman" w:cs="Times New Roman"/>
          <w:b/>
        </w:rPr>
        <w:t xml:space="preserve"> is actually worse for underdog candidate’s</w:t>
      </w:r>
      <w:r w:rsidRPr="00285502">
        <w:rPr>
          <w:rFonts w:ascii="Times New Roman" w:hAnsi="Times New Roman" w:cs="Times New Roman"/>
          <w:b/>
        </w:rPr>
        <w:t xml:space="preserve"> increases repetitive politics. Lack of competition means other factors like incumbency and</w:t>
      </w:r>
      <w:r w:rsidR="00CD3DFF">
        <w:rPr>
          <w:rFonts w:ascii="Times New Roman" w:hAnsi="Times New Roman" w:cs="Times New Roman"/>
          <w:b/>
        </w:rPr>
        <w:t xml:space="preserve"> fame will skew elections. </w:t>
      </w:r>
    </w:p>
    <w:p w14:paraId="04B149D5" w14:textId="38D17E6E" w:rsidR="00780412" w:rsidRPr="00285502" w:rsidRDefault="00A27DDC" w:rsidP="00E55118">
      <w:pPr>
        <w:rPr>
          <w:rFonts w:ascii="Times New Roman" w:hAnsi="Times New Roman" w:cs="Times New Roman"/>
          <w:b/>
        </w:rPr>
      </w:pPr>
      <w:proofErr w:type="gramStart"/>
      <w:r w:rsidRPr="00285502">
        <w:rPr>
          <w:rFonts w:ascii="Times New Roman" w:hAnsi="Times New Roman" w:cs="Times New Roman"/>
          <w:b/>
        </w:rPr>
        <w:t xml:space="preserve">Levy </w:t>
      </w:r>
      <w:r w:rsidR="00CD3DFF">
        <w:rPr>
          <w:rFonts w:ascii="Times New Roman" w:hAnsi="Times New Roman" w:cs="Times New Roman"/>
          <w:b/>
        </w:rPr>
        <w:t>‘01</w:t>
      </w:r>
      <w:r w:rsidRPr="00285502">
        <w:rPr>
          <w:rFonts w:ascii="Times New Roman" w:hAnsi="Times New Roman" w:cs="Times New Roman"/>
          <w:b/>
        </w:rPr>
        <w:br/>
      </w:r>
      <w:r w:rsidRPr="00285502">
        <w:rPr>
          <w:rFonts w:ascii="Times New Roman" w:hAnsi="Times New Roman" w:cs="Times New Roman"/>
          <w:sz w:val="12"/>
          <w:szCs w:val="12"/>
        </w:rPr>
        <w:t>Levy, Robert.</w:t>
      </w:r>
      <w:proofErr w:type="gramEnd"/>
      <w:r w:rsidRPr="00285502">
        <w:rPr>
          <w:rFonts w:ascii="Times New Roman" w:hAnsi="Times New Roman" w:cs="Times New Roman"/>
          <w:sz w:val="12"/>
          <w:szCs w:val="12"/>
        </w:rPr>
        <w:t xml:space="preserve"> "Public Funding for Judicial Elections: Forget It." Cato.org. Cato </w:t>
      </w:r>
      <w:proofErr w:type="spellStart"/>
      <w:r w:rsidRPr="00285502">
        <w:rPr>
          <w:rFonts w:ascii="Times New Roman" w:hAnsi="Times New Roman" w:cs="Times New Roman"/>
          <w:sz w:val="12"/>
          <w:szCs w:val="12"/>
        </w:rPr>
        <w:t>Institue</w:t>
      </w:r>
      <w:proofErr w:type="spellEnd"/>
      <w:r w:rsidRPr="00285502">
        <w:rPr>
          <w:rFonts w:ascii="Times New Roman" w:hAnsi="Times New Roman" w:cs="Times New Roman"/>
          <w:sz w:val="12"/>
          <w:szCs w:val="12"/>
        </w:rPr>
        <w:t>, 13 Aug. 2001. Web</w:t>
      </w:r>
      <w:r w:rsidRPr="00285502">
        <w:rPr>
          <w:rFonts w:ascii="Times New Roman" w:hAnsi="Times New Roman" w:cs="Times New Roman"/>
          <w:b/>
        </w:rPr>
        <w:br/>
      </w:r>
    </w:p>
    <w:p w14:paraId="206A2EB9" w14:textId="77777777" w:rsidR="00A27DDC" w:rsidRPr="00285502" w:rsidRDefault="00A27DDC" w:rsidP="00E55118">
      <w:pPr>
        <w:rPr>
          <w:rFonts w:ascii="Times New Roman" w:hAnsi="Times New Roman" w:cs="Times New Roman"/>
          <w:sz w:val="12"/>
          <w:szCs w:val="12"/>
        </w:rPr>
      </w:pPr>
      <w:r w:rsidRPr="00285502">
        <w:rPr>
          <w:rFonts w:ascii="Times New Roman" w:hAnsi="Times New Roman" w:cs="Times New Roman"/>
          <w:b/>
          <w:u w:val="single"/>
        </w:rPr>
        <w:t xml:space="preserve">Public funding favors current office-holders by denying to challengers the financial resources needed to overcome the advantages of incumbency. Public funding is opposed by taxpayers; </w:t>
      </w:r>
      <w:r w:rsidRPr="00285502">
        <w:rPr>
          <w:rFonts w:ascii="Times New Roman" w:hAnsi="Times New Roman" w:cs="Times New Roman"/>
          <w:sz w:val="12"/>
          <w:szCs w:val="12"/>
        </w:rPr>
        <w:t xml:space="preserve">just </w:t>
      </w:r>
      <w:r w:rsidRPr="00285502">
        <w:rPr>
          <w:rFonts w:ascii="Times New Roman" w:hAnsi="Times New Roman" w:cs="Times New Roman"/>
          <w:b/>
          <w:u w:val="single"/>
        </w:rPr>
        <w:t xml:space="preserve">look at the small percentage </w:t>
      </w:r>
      <w:proofErr w:type="gramStart"/>
      <w:r w:rsidRPr="00285502">
        <w:rPr>
          <w:rFonts w:ascii="Times New Roman" w:hAnsi="Times New Roman" w:cs="Times New Roman"/>
          <w:b/>
          <w:u w:val="single"/>
        </w:rPr>
        <w:t>who</w:t>
      </w:r>
      <w:proofErr w:type="gramEnd"/>
      <w:r w:rsidRPr="00285502">
        <w:rPr>
          <w:rFonts w:ascii="Times New Roman" w:hAnsi="Times New Roman" w:cs="Times New Roman"/>
          <w:b/>
          <w:u w:val="single"/>
        </w:rPr>
        <w:t xml:space="preserve"> have opted to check off tax dollars for presidential campaigns. Ordinarily, public funding is tied to prior vote counts or fundraising, thereby penalizing new candidates. </w:t>
      </w:r>
      <w:r w:rsidRPr="00285502">
        <w:rPr>
          <w:rFonts w:ascii="Times New Roman" w:hAnsi="Times New Roman" w:cs="Times New Roman"/>
          <w:sz w:val="12"/>
          <w:szCs w:val="12"/>
        </w:rPr>
        <w:t>Without those ties, however, public funding diverts resources to fringe candidates.</w:t>
      </w:r>
      <w:r w:rsidRPr="00285502">
        <w:rPr>
          <w:rFonts w:ascii="Times New Roman" w:hAnsi="Times New Roman" w:cs="Times New Roman"/>
          <w:b/>
          <w:u w:val="single"/>
        </w:rPr>
        <w:t xml:space="preserve"> The Commission blithely wishes away that problem by asserting that only “serious” candidates will receive money. Yet our experience with presidential elections isn’t encouraging. </w:t>
      </w:r>
      <w:r w:rsidRPr="00285502">
        <w:rPr>
          <w:rFonts w:ascii="Times New Roman" w:hAnsi="Times New Roman" w:cs="Times New Roman"/>
          <w:sz w:val="12"/>
          <w:szCs w:val="12"/>
        </w:rPr>
        <w:t xml:space="preserve">Big bucks have fattened the campaign coffers of luminaries like ultra-leftist Lenora Fulani and convicted felon Lyndon </w:t>
      </w:r>
      <w:proofErr w:type="spellStart"/>
      <w:r w:rsidRPr="00285502">
        <w:rPr>
          <w:rFonts w:ascii="Times New Roman" w:hAnsi="Times New Roman" w:cs="Times New Roman"/>
          <w:sz w:val="12"/>
          <w:szCs w:val="12"/>
        </w:rPr>
        <w:t>LaRouche</w:t>
      </w:r>
      <w:proofErr w:type="spellEnd"/>
      <w:r w:rsidRPr="00285502">
        <w:rPr>
          <w:rFonts w:ascii="Times New Roman" w:hAnsi="Times New Roman" w:cs="Times New Roman"/>
          <w:sz w:val="12"/>
          <w:szCs w:val="12"/>
        </w:rPr>
        <w:t>.</w:t>
      </w:r>
    </w:p>
    <w:p w14:paraId="248F277B" w14:textId="77777777" w:rsidR="00A27DDC" w:rsidRPr="00285502" w:rsidRDefault="00A27DDC" w:rsidP="00E55118">
      <w:pPr>
        <w:rPr>
          <w:rFonts w:ascii="Times New Roman" w:hAnsi="Times New Roman" w:cs="Times New Roman"/>
          <w:sz w:val="12"/>
          <w:szCs w:val="12"/>
        </w:rPr>
      </w:pPr>
    </w:p>
    <w:p w14:paraId="22EA5CF9" w14:textId="77777777" w:rsidR="00A27DDC" w:rsidRPr="00285502" w:rsidRDefault="00A27DDC" w:rsidP="00E55118">
      <w:pPr>
        <w:rPr>
          <w:rFonts w:ascii="Times New Roman" w:hAnsi="Times New Roman" w:cs="Times New Roman"/>
          <w:sz w:val="12"/>
          <w:szCs w:val="12"/>
        </w:rPr>
      </w:pPr>
    </w:p>
    <w:p w14:paraId="13FD7448" w14:textId="77777777" w:rsidR="00A27DDC" w:rsidRPr="00285502" w:rsidRDefault="00A27DDC" w:rsidP="00E55118">
      <w:pPr>
        <w:rPr>
          <w:rFonts w:ascii="Times New Roman" w:hAnsi="Times New Roman" w:cs="Times New Roman"/>
          <w:b/>
          <w:u w:val="single"/>
        </w:rPr>
      </w:pPr>
    </w:p>
    <w:p w14:paraId="7D62ADFE" w14:textId="77777777" w:rsidR="0090269B" w:rsidRPr="00285502" w:rsidRDefault="0090269B" w:rsidP="00E55118">
      <w:pPr>
        <w:rPr>
          <w:rFonts w:ascii="Times New Roman" w:hAnsi="Times New Roman" w:cs="Times New Roman"/>
          <w:b/>
          <w:u w:val="single"/>
        </w:rPr>
      </w:pPr>
    </w:p>
    <w:p w14:paraId="4DB9E02F" w14:textId="77777777" w:rsidR="0090269B" w:rsidRPr="00285502" w:rsidRDefault="0090269B" w:rsidP="00E55118">
      <w:pPr>
        <w:rPr>
          <w:rFonts w:ascii="Times New Roman" w:hAnsi="Times New Roman" w:cs="Times New Roman"/>
          <w:b/>
          <w:u w:val="single"/>
        </w:rPr>
      </w:pPr>
    </w:p>
    <w:p w14:paraId="6EDA4F1A" w14:textId="77777777" w:rsidR="0090269B" w:rsidRPr="00285502" w:rsidRDefault="0090269B" w:rsidP="00E55118">
      <w:pPr>
        <w:rPr>
          <w:rFonts w:ascii="Times New Roman" w:hAnsi="Times New Roman" w:cs="Times New Roman"/>
          <w:b/>
          <w:u w:val="single"/>
        </w:rPr>
      </w:pPr>
    </w:p>
    <w:p w14:paraId="48198517" w14:textId="77777777" w:rsidR="0090269B" w:rsidRPr="00285502" w:rsidRDefault="0090269B" w:rsidP="00E55118">
      <w:pPr>
        <w:rPr>
          <w:rFonts w:ascii="Times New Roman" w:hAnsi="Times New Roman" w:cs="Times New Roman"/>
          <w:b/>
          <w:u w:val="single"/>
        </w:rPr>
      </w:pPr>
    </w:p>
    <w:p w14:paraId="1613ABE2" w14:textId="77777777" w:rsidR="0090269B" w:rsidRPr="00285502" w:rsidRDefault="0090269B" w:rsidP="00E55118">
      <w:pPr>
        <w:rPr>
          <w:rFonts w:ascii="Times New Roman" w:hAnsi="Times New Roman" w:cs="Times New Roman"/>
          <w:b/>
          <w:u w:val="single"/>
        </w:rPr>
      </w:pPr>
    </w:p>
    <w:p w14:paraId="0BB5BF7E" w14:textId="77777777" w:rsidR="0090269B" w:rsidRPr="00285502" w:rsidRDefault="0090269B" w:rsidP="00E55118">
      <w:pPr>
        <w:rPr>
          <w:rFonts w:ascii="Times New Roman" w:hAnsi="Times New Roman" w:cs="Times New Roman"/>
          <w:b/>
          <w:u w:val="single"/>
        </w:rPr>
      </w:pPr>
    </w:p>
    <w:p w14:paraId="567FF5B3" w14:textId="77777777" w:rsidR="0090269B" w:rsidRPr="00285502" w:rsidRDefault="0090269B" w:rsidP="00E55118">
      <w:pPr>
        <w:rPr>
          <w:rFonts w:ascii="Times New Roman" w:hAnsi="Times New Roman" w:cs="Times New Roman"/>
          <w:b/>
          <w:u w:val="single"/>
        </w:rPr>
      </w:pPr>
    </w:p>
    <w:p w14:paraId="0601C553" w14:textId="77777777" w:rsidR="0090269B" w:rsidRPr="00285502" w:rsidRDefault="0090269B" w:rsidP="00E55118">
      <w:pPr>
        <w:rPr>
          <w:rFonts w:ascii="Times New Roman" w:hAnsi="Times New Roman" w:cs="Times New Roman"/>
          <w:b/>
          <w:u w:val="single"/>
        </w:rPr>
      </w:pPr>
    </w:p>
    <w:p w14:paraId="0CFBA6D8" w14:textId="77777777" w:rsidR="0090269B" w:rsidRPr="00285502" w:rsidRDefault="0090269B" w:rsidP="00E55118">
      <w:pPr>
        <w:rPr>
          <w:rFonts w:ascii="Times New Roman" w:hAnsi="Times New Roman" w:cs="Times New Roman"/>
          <w:b/>
          <w:u w:val="single"/>
        </w:rPr>
      </w:pPr>
    </w:p>
    <w:p w14:paraId="2D3C6DF5" w14:textId="77777777" w:rsidR="0090269B" w:rsidRPr="00285502" w:rsidRDefault="0090269B" w:rsidP="00E55118">
      <w:pPr>
        <w:rPr>
          <w:rFonts w:ascii="Times New Roman" w:hAnsi="Times New Roman" w:cs="Times New Roman"/>
          <w:b/>
          <w:u w:val="single"/>
        </w:rPr>
      </w:pPr>
    </w:p>
    <w:p w14:paraId="02532068" w14:textId="77777777" w:rsidR="0090269B" w:rsidRPr="00285502" w:rsidRDefault="0090269B" w:rsidP="00E55118">
      <w:pPr>
        <w:rPr>
          <w:rFonts w:ascii="Times New Roman" w:hAnsi="Times New Roman" w:cs="Times New Roman"/>
          <w:b/>
          <w:u w:val="single"/>
        </w:rPr>
      </w:pPr>
    </w:p>
    <w:p w14:paraId="4A0EE56F" w14:textId="77777777" w:rsidR="0090269B" w:rsidRPr="00285502" w:rsidRDefault="0090269B" w:rsidP="00E55118">
      <w:pPr>
        <w:rPr>
          <w:rFonts w:ascii="Times New Roman" w:hAnsi="Times New Roman" w:cs="Times New Roman"/>
          <w:b/>
          <w:u w:val="single"/>
        </w:rPr>
      </w:pPr>
    </w:p>
    <w:p w14:paraId="3884C13F" w14:textId="77777777" w:rsidR="0090269B" w:rsidRPr="00285502" w:rsidRDefault="0090269B" w:rsidP="00E55118">
      <w:pPr>
        <w:rPr>
          <w:rFonts w:ascii="Times New Roman" w:hAnsi="Times New Roman" w:cs="Times New Roman"/>
          <w:b/>
          <w:u w:val="single"/>
        </w:rPr>
      </w:pPr>
    </w:p>
    <w:p w14:paraId="57F66A46" w14:textId="77777777" w:rsidR="0090269B" w:rsidRPr="00285502" w:rsidRDefault="0090269B" w:rsidP="00E55118">
      <w:pPr>
        <w:rPr>
          <w:rFonts w:ascii="Times New Roman" w:hAnsi="Times New Roman" w:cs="Times New Roman"/>
          <w:b/>
          <w:u w:val="single"/>
        </w:rPr>
      </w:pPr>
    </w:p>
    <w:p w14:paraId="2357D7D9" w14:textId="77777777" w:rsidR="0090269B" w:rsidRPr="00285502" w:rsidRDefault="0090269B" w:rsidP="00E55118">
      <w:pPr>
        <w:rPr>
          <w:rFonts w:ascii="Times New Roman" w:hAnsi="Times New Roman" w:cs="Times New Roman"/>
          <w:b/>
          <w:u w:val="single"/>
        </w:rPr>
      </w:pPr>
    </w:p>
    <w:p w14:paraId="7C006031" w14:textId="77777777" w:rsidR="0090269B" w:rsidRPr="00285502" w:rsidRDefault="0090269B" w:rsidP="00E55118">
      <w:pPr>
        <w:rPr>
          <w:rFonts w:ascii="Times New Roman" w:hAnsi="Times New Roman" w:cs="Times New Roman"/>
          <w:b/>
          <w:u w:val="single"/>
        </w:rPr>
      </w:pPr>
    </w:p>
    <w:p w14:paraId="35773921" w14:textId="77777777" w:rsidR="0090269B" w:rsidRPr="00285502" w:rsidRDefault="0090269B" w:rsidP="00E55118">
      <w:pPr>
        <w:rPr>
          <w:rFonts w:ascii="Times New Roman" w:hAnsi="Times New Roman" w:cs="Times New Roman"/>
          <w:b/>
          <w:u w:val="single"/>
        </w:rPr>
      </w:pPr>
    </w:p>
    <w:p w14:paraId="39D76E3F" w14:textId="77777777" w:rsidR="0090269B" w:rsidRPr="00285502" w:rsidRDefault="0090269B" w:rsidP="00E55118">
      <w:pPr>
        <w:rPr>
          <w:rFonts w:ascii="Times New Roman" w:hAnsi="Times New Roman" w:cs="Times New Roman"/>
          <w:b/>
          <w:u w:val="single"/>
        </w:rPr>
      </w:pPr>
    </w:p>
    <w:p w14:paraId="18AD36C3" w14:textId="77777777" w:rsidR="0090269B" w:rsidRPr="00285502" w:rsidRDefault="0090269B" w:rsidP="00E55118">
      <w:pPr>
        <w:rPr>
          <w:rFonts w:ascii="Times New Roman" w:hAnsi="Times New Roman" w:cs="Times New Roman"/>
          <w:b/>
          <w:u w:val="single"/>
        </w:rPr>
      </w:pPr>
    </w:p>
    <w:p w14:paraId="481AA271" w14:textId="77777777" w:rsidR="0090269B" w:rsidRPr="00285502" w:rsidRDefault="0090269B" w:rsidP="00E55118">
      <w:pPr>
        <w:rPr>
          <w:rFonts w:ascii="Times New Roman" w:hAnsi="Times New Roman" w:cs="Times New Roman"/>
          <w:b/>
          <w:u w:val="single"/>
        </w:rPr>
      </w:pPr>
    </w:p>
    <w:p w14:paraId="40D6AD74" w14:textId="77777777" w:rsidR="0090269B" w:rsidRPr="00285502" w:rsidRDefault="0090269B" w:rsidP="00E55118">
      <w:pPr>
        <w:rPr>
          <w:rFonts w:ascii="Times New Roman" w:hAnsi="Times New Roman" w:cs="Times New Roman"/>
          <w:b/>
          <w:u w:val="single"/>
        </w:rPr>
      </w:pPr>
    </w:p>
    <w:p w14:paraId="06C92445" w14:textId="77777777" w:rsidR="0090269B" w:rsidRDefault="0090269B" w:rsidP="00E55118">
      <w:pPr>
        <w:rPr>
          <w:rFonts w:ascii="Times New Roman" w:hAnsi="Times New Roman" w:cs="Times New Roman"/>
          <w:b/>
          <w:u w:val="single"/>
        </w:rPr>
      </w:pPr>
    </w:p>
    <w:p w14:paraId="57EC2205" w14:textId="77777777" w:rsidR="00CD3DFF" w:rsidRDefault="00CD3DFF" w:rsidP="00E55118">
      <w:pPr>
        <w:rPr>
          <w:rFonts w:ascii="Times New Roman" w:hAnsi="Times New Roman" w:cs="Times New Roman"/>
          <w:b/>
          <w:u w:val="single"/>
        </w:rPr>
      </w:pPr>
    </w:p>
    <w:p w14:paraId="18E1EE6A" w14:textId="77777777" w:rsidR="00CD3DFF" w:rsidRDefault="00CD3DFF" w:rsidP="00E55118">
      <w:pPr>
        <w:rPr>
          <w:rFonts w:ascii="Times New Roman" w:hAnsi="Times New Roman" w:cs="Times New Roman"/>
          <w:b/>
          <w:u w:val="single"/>
        </w:rPr>
      </w:pPr>
    </w:p>
    <w:p w14:paraId="2E840EC2" w14:textId="77777777" w:rsidR="00CD3DFF" w:rsidRPr="00285502" w:rsidRDefault="00CD3DFF" w:rsidP="00E55118">
      <w:pPr>
        <w:rPr>
          <w:rFonts w:ascii="Times New Roman" w:hAnsi="Times New Roman" w:cs="Times New Roman"/>
          <w:b/>
          <w:u w:val="single"/>
        </w:rPr>
      </w:pPr>
    </w:p>
    <w:p w14:paraId="6D811878" w14:textId="77777777" w:rsidR="0090269B" w:rsidRPr="00285502" w:rsidRDefault="0090269B" w:rsidP="00E55118">
      <w:pPr>
        <w:rPr>
          <w:rFonts w:ascii="Times New Roman" w:hAnsi="Times New Roman" w:cs="Times New Roman"/>
          <w:b/>
          <w:u w:val="single"/>
        </w:rPr>
      </w:pPr>
    </w:p>
    <w:p w14:paraId="0C94B6A6" w14:textId="77777777" w:rsidR="0090269B" w:rsidRPr="00285502" w:rsidRDefault="0090269B" w:rsidP="00E55118">
      <w:pPr>
        <w:rPr>
          <w:rFonts w:ascii="Times New Roman" w:hAnsi="Times New Roman" w:cs="Times New Roman"/>
          <w:b/>
          <w:u w:val="single"/>
        </w:rPr>
      </w:pPr>
    </w:p>
    <w:p w14:paraId="402FA5F1" w14:textId="77777777" w:rsidR="0090269B" w:rsidRPr="00285502" w:rsidRDefault="0090269B" w:rsidP="00E55118">
      <w:pPr>
        <w:rPr>
          <w:rFonts w:ascii="Times New Roman" w:hAnsi="Times New Roman" w:cs="Times New Roman"/>
          <w:b/>
          <w:u w:val="single"/>
        </w:rPr>
      </w:pPr>
    </w:p>
    <w:p w14:paraId="38125F15" w14:textId="77777777" w:rsidR="00280B6F" w:rsidRPr="00285502" w:rsidRDefault="00280B6F" w:rsidP="00E55118">
      <w:pPr>
        <w:rPr>
          <w:rFonts w:ascii="Times New Roman" w:hAnsi="Times New Roman" w:cs="Times New Roman"/>
          <w:b/>
          <w:u w:val="single"/>
        </w:rPr>
      </w:pPr>
    </w:p>
    <w:p w14:paraId="280F0326" w14:textId="77777777" w:rsidR="00280B6F" w:rsidRPr="00285502" w:rsidRDefault="00280B6F" w:rsidP="00E55118">
      <w:pPr>
        <w:rPr>
          <w:rFonts w:ascii="Times New Roman" w:hAnsi="Times New Roman" w:cs="Times New Roman"/>
          <w:b/>
          <w:u w:val="single"/>
        </w:rPr>
      </w:pPr>
    </w:p>
    <w:sectPr w:rsidR="00280B6F" w:rsidRPr="00285502" w:rsidSect="00285502">
      <w:headerReference w:type="even" r:id="rId10"/>
      <w:head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087141" w14:textId="77777777" w:rsidR="0017756F" w:rsidRDefault="0017756F" w:rsidP="00876837">
      <w:r>
        <w:separator/>
      </w:r>
    </w:p>
  </w:endnote>
  <w:endnote w:type="continuationSeparator" w:id="0">
    <w:p w14:paraId="1AB6D43B" w14:textId="77777777" w:rsidR="0017756F" w:rsidRDefault="0017756F" w:rsidP="0087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F8808D" w14:textId="77777777" w:rsidR="0017756F" w:rsidRDefault="0017756F" w:rsidP="00876837">
      <w:r>
        <w:separator/>
      </w:r>
    </w:p>
  </w:footnote>
  <w:footnote w:type="continuationSeparator" w:id="0">
    <w:p w14:paraId="2E14DD2D" w14:textId="77777777" w:rsidR="0017756F" w:rsidRDefault="0017756F" w:rsidP="0087683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49FE66" w14:textId="77777777" w:rsidR="0017756F" w:rsidRDefault="00285502">
    <w:pPr>
      <w:pStyle w:val="Header"/>
    </w:pPr>
    <w:r>
      <w:rPr>
        <w:noProof/>
      </w:rPr>
      <w:drawing>
        <wp:inline distT="0" distB="0" distL="0" distR="0" wp14:anchorId="4FC1C4A8" wp14:editId="57A23D91">
          <wp:extent cx="1943100" cy="3315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rotWithShape="1">
                  <a:blip r:embed="rId1">
                    <a:extLst>
                      <a:ext uri="{28A0092B-C50C-407E-A947-70E740481C1C}">
                        <a14:useLocalDpi xmlns:a14="http://schemas.microsoft.com/office/drawing/2010/main" val="0"/>
                      </a:ext>
                    </a:extLst>
                  </a:blip>
                  <a:srcRect l="-10714" t="-4940" r="-10714" b="-4940"/>
                  <a:stretch/>
                </pic:blipFill>
                <pic:spPr>
                  <a:xfrm>
                    <a:off x="0" y="0"/>
                    <a:ext cx="1943100" cy="331561"/>
                  </a:xfrm>
                  <a:prstGeom prst="rect">
                    <a:avLst/>
                  </a:prstGeom>
                </pic:spPr>
              </pic:pic>
            </a:graphicData>
          </a:graphic>
        </wp:inline>
      </w:drawing>
    </w:r>
    <w:r>
      <w:tab/>
    </w:r>
    <w:r>
      <w:tab/>
      <w:t>Public Funded Campaigns</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14D60" w14:textId="77777777" w:rsidR="0017756F" w:rsidRDefault="00285502">
    <w:pPr>
      <w:pStyle w:val="Header"/>
    </w:pPr>
    <w:r>
      <w:rPr>
        <w:noProof/>
      </w:rPr>
      <w:drawing>
        <wp:inline distT="0" distB="0" distL="0" distR="0" wp14:anchorId="0620CA08" wp14:editId="32F34D07">
          <wp:extent cx="1600200" cy="2730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1602257" cy="273401"/>
                  </a:xfrm>
                  <a:prstGeom prst="rect">
                    <a:avLst/>
                  </a:prstGeom>
                </pic:spPr>
              </pic:pic>
            </a:graphicData>
          </a:graphic>
        </wp:inline>
      </w:drawing>
    </w:r>
    <w:r>
      <w:tab/>
    </w:r>
    <w:r>
      <w:tab/>
      <w:t>Public Funded Campaigns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CF7D68"/>
    <w:multiLevelType w:val="multilevel"/>
    <w:tmpl w:val="CB529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BED2B5F"/>
    <w:multiLevelType w:val="hybridMultilevel"/>
    <w:tmpl w:val="07F6A722"/>
    <w:lvl w:ilvl="0" w:tplc="31EA3C7E">
      <w:start w:val="1"/>
      <w:numFmt w:val="decimal"/>
      <w:lvlText w:val="%1."/>
      <w:lvlJc w:val="left"/>
      <w:pPr>
        <w:ind w:left="630" w:hanging="360"/>
      </w:pPr>
      <w:rPr>
        <w:rFonts w:hint="default"/>
        <w:b w:val="0"/>
        <w:sz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evenAndOddHeaders/>
  <w:characterSpacingControl w:val="doNotCompress"/>
  <w:savePreviewPicture/>
  <w:hdrShapeDefaults>
    <o:shapedefaults v:ext="edit" spidmax="1026"/>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E95"/>
    <w:rsid w:val="00024690"/>
    <w:rsid w:val="000A4BBA"/>
    <w:rsid w:val="001616FE"/>
    <w:rsid w:val="0017756F"/>
    <w:rsid w:val="00192BF4"/>
    <w:rsid w:val="00222EF2"/>
    <w:rsid w:val="002568F1"/>
    <w:rsid w:val="00280B6F"/>
    <w:rsid w:val="00285502"/>
    <w:rsid w:val="002E00E5"/>
    <w:rsid w:val="003F5621"/>
    <w:rsid w:val="0040661B"/>
    <w:rsid w:val="004E4E07"/>
    <w:rsid w:val="00617034"/>
    <w:rsid w:val="00697B2B"/>
    <w:rsid w:val="006A6E45"/>
    <w:rsid w:val="007475C4"/>
    <w:rsid w:val="00780412"/>
    <w:rsid w:val="00876837"/>
    <w:rsid w:val="0090269B"/>
    <w:rsid w:val="009E7E95"/>
    <w:rsid w:val="00A27DDC"/>
    <w:rsid w:val="00A95039"/>
    <w:rsid w:val="00AA39CF"/>
    <w:rsid w:val="00B54E10"/>
    <w:rsid w:val="00BA2A0E"/>
    <w:rsid w:val="00C15DD7"/>
    <w:rsid w:val="00CD3DFF"/>
    <w:rsid w:val="00CF31C5"/>
    <w:rsid w:val="00D22D00"/>
    <w:rsid w:val="00D4465C"/>
    <w:rsid w:val="00E24880"/>
    <w:rsid w:val="00E30E7F"/>
    <w:rsid w:val="00E50EB5"/>
    <w:rsid w:val="00E55118"/>
    <w:rsid w:val="00F66928"/>
    <w:rsid w:val="00FA2402"/>
    <w:rsid w:val="00FF1D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7461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488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aliases w:val="Tag"/>
    <w:basedOn w:val="Normal"/>
    <w:next w:val="Normal"/>
    <w:link w:val="Heading4Char"/>
    <w:unhideWhenUsed/>
    <w:qFormat/>
    <w:rsid w:val="00FA2402"/>
    <w:pPr>
      <w:keepNext/>
      <w:keepLines/>
      <w:spacing w:before="200"/>
      <w:outlineLvl w:val="3"/>
    </w:pPr>
    <w:rPr>
      <w:rFonts w:ascii="Tahoma" w:eastAsiaTheme="majorEastAsia" w:hAnsi="Tahom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7E9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9E7E95"/>
    <w:rPr>
      <w:color w:val="0000FF"/>
      <w:u w:val="single"/>
    </w:rPr>
  </w:style>
  <w:style w:type="character" w:customStyle="1" w:styleId="apple-converted-space">
    <w:name w:val="apple-converted-space"/>
    <w:basedOn w:val="DefaultParagraphFont"/>
    <w:rsid w:val="009E7E95"/>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
    <w:basedOn w:val="DefaultParagraphFont"/>
    <w:uiPriority w:val="1"/>
    <w:qFormat/>
    <w:rsid w:val="00876837"/>
    <w:rPr>
      <w:rFonts w:ascii="Tahoma" w:hAnsi="Tahoma"/>
      <w:b/>
      <w:sz w:val="24"/>
      <w:u w:val="single"/>
    </w:rPr>
  </w:style>
  <w:style w:type="paragraph" w:styleId="FootnoteText">
    <w:name w:val="footnote text"/>
    <w:basedOn w:val="Normal"/>
    <w:link w:val="FootnoteTextChar"/>
    <w:uiPriority w:val="99"/>
    <w:unhideWhenUsed/>
    <w:rsid w:val="00876837"/>
    <w:rPr>
      <w:rFonts w:ascii="Tahoma" w:eastAsia="Calibri" w:hAnsi="Tahoma" w:cs="Times New Roman"/>
      <w:sz w:val="20"/>
      <w:szCs w:val="20"/>
    </w:rPr>
  </w:style>
  <w:style w:type="character" w:customStyle="1" w:styleId="FootnoteTextChar">
    <w:name w:val="Footnote Text Char"/>
    <w:basedOn w:val="DefaultParagraphFont"/>
    <w:link w:val="FootnoteText"/>
    <w:uiPriority w:val="99"/>
    <w:rsid w:val="00876837"/>
    <w:rPr>
      <w:rFonts w:ascii="Tahoma" w:eastAsia="Calibri" w:hAnsi="Tahoma" w:cs="Times New Roman"/>
      <w:sz w:val="20"/>
      <w:szCs w:val="20"/>
    </w:rPr>
  </w:style>
  <w:style w:type="character" w:styleId="FootnoteReference">
    <w:name w:val="footnote reference"/>
    <w:basedOn w:val="DefaultParagraphFont"/>
    <w:uiPriority w:val="99"/>
    <w:unhideWhenUsed/>
    <w:rsid w:val="00876837"/>
    <w:rPr>
      <w:vertAlign w:val="superscript"/>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876837"/>
    <w:rPr>
      <w:rFonts w:ascii="Tahoma" w:hAnsi="Tahoma"/>
      <w:b/>
      <w:sz w:val="20"/>
      <w:u w:val="none"/>
    </w:rPr>
  </w:style>
  <w:style w:type="paragraph" w:styleId="ListParagraph">
    <w:name w:val="List Paragraph"/>
    <w:basedOn w:val="Normal"/>
    <w:uiPriority w:val="34"/>
    <w:qFormat/>
    <w:rsid w:val="003F5621"/>
    <w:pPr>
      <w:ind w:left="720"/>
      <w:contextualSpacing/>
    </w:pPr>
    <w:rPr>
      <w:rFonts w:ascii="Tahoma" w:hAnsi="Tahoma"/>
      <w:sz w:val="16"/>
    </w:rPr>
  </w:style>
  <w:style w:type="character" w:customStyle="1" w:styleId="DebateUnderlined">
    <w:name w:val="Debate Underlined"/>
    <w:basedOn w:val="DefaultParagraphFont"/>
    <w:uiPriority w:val="99"/>
    <w:rsid w:val="00FA2402"/>
    <w:rPr>
      <w:rFonts w:ascii="Tahoma" w:hAnsi="Tahoma"/>
      <w:b/>
      <w:sz w:val="22"/>
      <w:u w:val="single"/>
    </w:rPr>
  </w:style>
  <w:style w:type="paragraph" w:customStyle="1" w:styleId="DebateAuthor">
    <w:name w:val="Debate Author"/>
    <w:basedOn w:val="Normal"/>
    <w:autoRedefine/>
    <w:uiPriority w:val="99"/>
    <w:qFormat/>
    <w:rsid w:val="00FA2402"/>
    <w:pPr>
      <w:spacing w:line="276" w:lineRule="auto"/>
    </w:pPr>
    <w:rPr>
      <w:rFonts w:ascii="Tahoma" w:eastAsia="Times New Roman" w:hAnsi="Tahoma" w:cs="Times New Roman"/>
      <w:b/>
      <w:u w:val="single"/>
    </w:rPr>
  </w:style>
  <w:style w:type="paragraph" w:customStyle="1" w:styleId="DebateCardText">
    <w:name w:val="Debate Card Text"/>
    <w:basedOn w:val="Normal"/>
    <w:uiPriority w:val="99"/>
    <w:qFormat/>
    <w:rsid w:val="00FA2402"/>
    <w:rPr>
      <w:rFonts w:ascii="Tahoma" w:eastAsia="Times New Roman" w:hAnsi="Tahoma" w:cs="Times New Roman"/>
      <w:sz w:val="16"/>
    </w:rPr>
  </w:style>
  <w:style w:type="paragraph" w:customStyle="1" w:styleId="DebateTag">
    <w:name w:val="Debate Tag"/>
    <w:basedOn w:val="Normal"/>
    <w:autoRedefine/>
    <w:uiPriority w:val="99"/>
    <w:qFormat/>
    <w:rsid w:val="00FA2402"/>
    <w:rPr>
      <w:rFonts w:ascii="Tahoma" w:eastAsia="Times New Roman" w:hAnsi="Tahoma" w:cs="Times New Roman"/>
      <w:b/>
    </w:rPr>
  </w:style>
  <w:style w:type="paragraph" w:customStyle="1" w:styleId="DebateCitation">
    <w:name w:val="Debate Citation"/>
    <w:basedOn w:val="Normal"/>
    <w:autoRedefine/>
    <w:uiPriority w:val="99"/>
    <w:qFormat/>
    <w:rsid w:val="007475C4"/>
    <w:rPr>
      <w:rFonts w:ascii="Times New Roman" w:eastAsia="Times New Roman" w:hAnsi="Times New Roman" w:cs="Times New Roman"/>
      <w:sz w:val="16"/>
      <w:szCs w:val="16"/>
    </w:rPr>
  </w:style>
  <w:style w:type="character" w:customStyle="1" w:styleId="Heading4Char">
    <w:name w:val="Heading 4 Char"/>
    <w:aliases w:val="Tag Char"/>
    <w:basedOn w:val="DefaultParagraphFont"/>
    <w:link w:val="Heading4"/>
    <w:rsid w:val="00FA2402"/>
    <w:rPr>
      <w:rFonts w:ascii="Tahoma" w:eastAsiaTheme="majorEastAsia" w:hAnsi="Tahoma" w:cstheme="majorBidi"/>
      <w:b/>
      <w:bCs/>
      <w:iCs/>
    </w:rPr>
  </w:style>
  <w:style w:type="character" w:styleId="CommentReference">
    <w:name w:val="annotation reference"/>
    <w:basedOn w:val="DefaultParagraphFont"/>
    <w:uiPriority w:val="99"/>
    <w:semiHidden/>
    <w:unhideWhenUsed/>
    <w:rsid w:val="00FA2402"/>
    <w:rPr>
      <w:sz w:val="18"/>
      <w:szCs w:val="18"/>
    </w:rPr>
  </w:style>
  <w:style w:type="paragraph" w:styleId="CommentText">
    <w:name w:val="annotation text"/>
    <w:basedOn w:val="Normal"/>
    <w:link w:val="CommentTextChar"/>
    <w:uiPriority w:val="99"/>
    <w:unhideWhenUsed/>
    <w:rsid w:val="00FA2402"/>
    <w:rPr>
      <w:rFonts w:ascii="Tahoma" w:hAnsi="Tahoma"/>
    </w:rPr>
  </w:style>
  <w:style w:type="character" w:customStyle="1" w:styleId="CommentTextChar">
    <w:name w:val="Comment Text Char"/>
    <w:basedOn w:val="DefaultParagraphFont"/>
    <w:link w:val="CommentText"/>
    <w:uiPriority w:val="99"/>
    <w:rsid w:val="00FA2402"/>
    <w:rPr>
      <w:rFonts w:ascii="Tahoma" w:hAnsi="Tahoma"/>
    </w:rPr>
  </w:style>
  <w:style w:type="paragraph" w:styleId="BalloonText">
    <w:name w:val="Balloon Text"/>
    <w:basedOn w:val="Normal"/>
    <w:link w:val="BalloonTextChar"/>
    <w:uiPriority w:val="99"/>
    <w:semiHidden/>
    <w:unhideWhenUsed/>
    <w:rsid w:val="00FA24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2402"/>
    <w:rPr>
      <w:rFonts w:ascii="Lucida Grande" w:hAnsi="Lucida Grande" w:cs="Lucida Grande"/>
      <w:sz w:val="18"/>
      <w:szCs w:val="18"/>
    </w:rPr>
  </w:style>
  <w:style w:type="paragraph" w:styleId="DocumentMap">
    <w:name w:val="Document Map"/>
    <w:basedOn w:val="Normal"/>
    <w:link w:val="DocumentMapChar"/>
    <w:uiPriority w:val="99"/>
    <w:semiHidden/>
    <w:unhideWhenUsed/>
    <w:rsid w:val="0017756F"/>
    <w:rPr>
      <w:rFonts w:ascii="Lucida Grande" w:hAnsi="Lucida Grande" w:cs="Lucida Grande"/>
    </w:rPr>
  </w:style>
  <w:style w:type="character" w:customStyle="1" w:styleId="DocumentMapChar">
    <w:name w:val="Document Map Char"/>
    <w:basedOn w:val="DefaultParagraphFont"/>
    <w:link w:val="DocumentMap"/>
    <w:uiPriority w:val="99"/>
    <w:semiHidden/>
    <w:rsid w:val="0017756F"/>
    <w:rPr>
      <w:rFonts w:ascii="Lucida Grande" w:hAnsi="Lucida Grande" w:cs="Lucida Grande"/>
    </w:rPr>
  </w:style>
  <w:style w:type="paragraph" w:styleId="Header">
    <w:name w:val="header"/>
    <w:basedOn w:val="Normal"/>
    <w:link w:val="HeaderChar"/>
    <w:uiPriority w:val="99"/>
    <w:unhideWhenUsed/>
    <w:rsid w:val="0017756F"/>
    <w:pPr>
      <w:tabs>
        <w:tab w:val="center" w:pos="4320"/>
        <w:tab w:val="right" w:pos="8640"/>
      </w:tabs>
    </w:pPr>
  </w:style>
  <w:style w:type="character" w:customStyle="1" w:styleId="HeaderChar">
    <w:name w:val="Header Char"/>
    <w:basedOn w:val="DefaultParagraphFont"/>
    <w:link w:val="Header"/>
    <w:uiPriority w:val="99"/>
    <w:rsid w:val="0017756F"/>
  </w:style>
  <w:style w:type="paragraph" w:styleId="Footer">
    <w:name w:val="footer"/>
    <w:basedOn w:val="Normal"/>
    <w:link w:val="FooterChar"/>
    <w:uiPriority w:val="99"/>
    <w:unhideWhenUsed/>
    <w:rsid w:val="0017756F"/>
    <w:pPr>
      <w:tabs>
        <w:tab w:val="center" w:pos="4320"/>
        <w:tab w:val="right" w:pos="8640"/>
      </w:tabs>
    </w:pPr>
  </w:style>
  <w:style w:type="character" w:customStyle="1" w:styleId="FooterChar">
    <w:name w:val="Footer Char"/>
    <w:basedOn w:val="DefaultParagraphFont"/>
    <w:link w:val="Footer"/>
    <w:uiPriority w:val="99"/>
    <w:rsid w:val="0017756F"/>
  </w:style>
  <w:style w:type="paragraph" w:styleId="Title">
    <w:name w:val="Title"/>
    <w:basedOn w:val="Normal"/>
    <w:next w:val="Normal"/>
    <w:link w:val="TitleChar"/>
    <w:uiPriority w:val="10"/>
    <w:qFormat/>
    <w:rsid w:val="00CD3D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D3DFF"/>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rsid w:val="00E24880"/>
    <w:pPr>
      <w:spacing w:before="120"/>
    </w:pPr>
    <w:rPr>
      <w:b/>
    </w:rPr>
  </w:style>
  <w:style w:type="paragraph" w:styleId="TOC2">
    <w:name w:val="toc 2"/>
    <w:basedOn w:val="Normal"/>
    <w:next w:val="Normal"/>
    <w:autoRedefine/>
    <w:uiPriority w:val="39"/>
    <w:unhideWhenUsed/>
    <w:rsid w:val="00E24880"/>
    <w:pPr>
      <w:ind w:left="240"/>
    </w:pPr>
    <w:rPr>
      <w:b/>
      <w:sz w:val="22"/>
      <w:szCs w:val="22"/>
    </w:rPr>
  </w:style>
  <w:style w:type="paragraph" w:styleId="TOC3">
    <w:name w:val="toc 3"/>
    <w:basedOn w:val="Normal"/>
    <w:next w:val="Normal"/>
    <w:autoRedefine/>
    <w:uiPriority w:val="39"/>
    <w:unhideWhenUsed/>
    <w:rsid w:val="00E24880"/>
    <w:pPr>
      <w:ind w:left="480"/>
    </w:pPr>
    <w:rPr>
      <w:sz w:val="22"/>
      <w:szCs w:val="22"/>
    </w:rPr>
  </w:style>
  <w:style w:type="paragraph" w:styleId="TOC4">
    <w:name w:val="toc 4"/>
    <w:basedOn w:val="Normal"/>
    <w:next w:val="Normal"/>
    <w:autoRedefine/>
    <w:uiPriority w:val="39"/>
    <w:unhideWhenUsed/>
    <w:rsid w:val="00E24880"/>
    <w:pPr>
      <w:ind w:left="720"/>
    </w:pPr>
    <w:rPr>
      <w:sz w:val="20"/>
      <w:szCs w:val="20"/>
    </w:rPr>
  </w:style>
  <w:style w:type="paragraph" w:styleId="TOC5">
    <w:name w:val="toc 5"/>
    <w:basedOn w:val="Normal"/>
    <w:next w:val="Normal"/>
    <w:autoRedefine/>
    <w:uiPriority w:val="39"/>
    <w:unhideWhenUsed/>
    <w:rsid w:val="00E24880"/>
    <w:pPr>
      <w:ind w:left="960"/>
    </w:pPr>
    <w:rPr>
      <w:sz w:val="20"/>
      <w:szCs w:val="20"/>
    </w:rPr>
  </w:style>
  <w:style w:type="paragraph" w:styleId="TOC6">
    <w:name w:val="toc 6"/>
    <w:basedOn w:val="Normal"/>
    <w:next w:val="Normal"/>
    <w:autoRedefine/>
    <w:uiPriority w:val="39"/>
    <w:unhideWhenUsed/>
    <w:rsid w:val="00E24880"/>
    <w:pPr>
      <w:ind w:left="1200"/>
    </w:pPr>
    <w:rPr>
      <w:sz w:val="20"/>
      <w:szCs w:val="20"/>
    </w:rPr>
  </w:style>
  <w:style w:type="paragraph" w:styleId="TOC7">
    <w:name w:val="toc 7"/>
    <w:basedOn w:val="Normal"/>
    <w:next w:val="Normal"/>
    <w:autoRedefine/>
    <w:uiPriority w:val="39"/>
    <w:unhideWhenUsed/>
    <w:rsid w:val="00E24880"/>
    <w:pPr>
      <w:ind w:left="1440"/>
    </w:pPr>
    <w:rPr>
      <w:sz w:val="20"/>
      <w:szCs w:val="20"/>
    </w:rPr>
  </w:style>
  <w:style w:type="paragraph" w:styleId="TOC8">
    <w:name w:val="toc 8"/>
    <w:basedOn w:val="Normal"/>
    <w:next w:val="Normal"/>
    <w:autoRedefine/>
    <w:uiPriority w:val="39"/>
    <w:unhideWhenUsed/>
    <w:rsid w:val="00E24880"/>
    <w:pPr>
      <w:ind w:left="1680"/>
    </w:pPr>
    <w:rPr>
      <w:sz w:val="20"/>
      <w:szCs w:val="20"/>
    </w:rPr>
  </w:style>
  <w:style w:type="paragraph" w:styleId="TOC9">
    <w:name w:val="toc 9"/>
    <w:basedOn w:val="Normal"/>
    <w:next w:val="Normal"/>
    <w:autoRedefine/>
    <w:uiPriority w:val="39"/>
    <w:unhideWhenUsed/>
    <w:rsid w:val="00E24880"/>
    <w:pPr>
      <w:ind w:left="1920"/>
    </w:pPr>
    <w:rPr>
      <w:sz w:val="20"/>
      <w:szCs w:val="20"/>
    </w:rPr>
  </w:style>
  <w:style w:type="character" w:customStyle="1" w:styleId="Heading1Char">
    <w:name w:val="Heading 1 Char"/>
    <w:basedOn w:val="DefaultParagraphFont"/>
    <w:link w:val="Heading1"/>
    <w:uiPriority w:val="9"/>
    <w:rsid w:val="00E24880"/>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2488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aliases w:val="Tag"/>
    <w:basedOn w:val="Normal"/>
    <w:next w:val="Normal"/>
    <w:link w:val="Heading4Char"/>
    <w:unhideWhenUsed/>
    <w:qFormat/>
    <w:rsid w:val="00FA2402"/>
    <w:pPr>
      <w:keepNext/>
      <w:keepLines/>
      <w:spacing w:before="200"/>
      <w:outlineLvl w:val="3"/>
    </w:pPr>
    <w:rPr>
      <w:rFonts w:ascii="Tahoma" w:eastAsiaTheme="majorEastAsia" w:hAnsi="Tahom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7E95"/>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9E7E95"/>
    <w:rPr>
      <w:color w:val="0000FF"/>
      <w:u w:val="single"/>
    </w:rPr>
  </w:style>
  <w:style w:type="character" w:customStyle="1" w:styleId="apple-converted-space">
    <w:name w:val="apple-converted-space"/>
    <w:basedOn w:val="DefaultParagraphFont"/>
    <w:rsid w:val="009E7E95"/>
  </w:style>
  <w:style w:type="character" w:customStyle="1" w:styleId="StyleBoldUnderline">
    <w:name w:val="Style Bold Underline"/>
    <w:aliases w:val="Underline,Intense Emphasis1,apple-style-span + 6 pt,Bold,Kern at 16 pt,Intense Emphasis11,Intense Emphasis111,Style,Intense Emphasis2,Intense Emphasis1111,Intense Emphasis3,Intense Emphasis11111,Intense Emphasis4,HHeading 3 + 12 pt"/>
    <w:basedOn w:val="DefaultParagraphFont"/>
    <w:uiPriority w:val="1"/>
    <w:qFormat/>
    <w:rsid w:val="00876837"/>
    <w:rPr>
      <w:rFonts w:ascii="Tahoma" w:hAnsi="Tahoma"/>
      <w:b/>
      <w:sz w:val="24"/>
      <w:u w:val="single"/>
    </w:rPr>
  </w:style>
  <w:style w:type="paragraph" w:styleId="FootnoteText">
    <w:name w:val="footnote text"/>
    <w:basedOn w:val="Normal"/>
    <w:link w:val="FootnoteTextChar"/>
    <w:uiPriority w:val="99"/>
    <w:unhideWhenUsed/>
    <w:rsid w:val="00876837"/>
    <w:rPr>
      <w:rFonts w:ascii="Tahoma" w:eastAsia="Calibri" w:hAnsi="Tahoma" w:cs="Times New Roman"/>
      <w:sz w:val="20"/>
      <w:szCs w:val="20"/>
    </w:rPr>
  </w:style>
  <w:style w:type="character" w:customStyle="1" w:styleId="FootnoteTextChar">
    <w:name w:val="Footnote Text Char"/>
    <w:basedOn w:val="DefaultParagraphFont"/>
    <w:link w:val="FootnoteText"/>
    <w:uiPriority w:val="99"/>
    <w:rsid w:val="00876837"/>
    <w:rPr>
      <w:rFonts w:ascii="Tahoma" w:eastAsia="Calibri" w:hAnsi="Tahoma" w:cs="Times New Roman"/>
      <w:sz w:val="20"/>
      <w:szCs w:val="20"/>
    </w:rPr>
  </w:style>
  <w:style w:type="character" w:styleId="FootnoteReference">
    <w:name w:val="footnote reference"/>
    <w:basedOn w:val="DefaultParagraphFont"/>
    <w:uiPriority w:val="99"/>
    <w:unhideWhenUsed/>
    <w:rsid w:val="00876837"/>
    <w:rPr>
      <w:vertAlign w:val="superscript"/>
    </w:rPr>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
    <w:basedOn w:val="DefaultParagraphFont"/>
    <w:uiPriority w:val="1"/>
    <w:qFormat/>
    <w:rsid w:val="00876837"/>
    <w:rPr>
      <w:rFonts w:ascii="Tahoma" w:hAnsi="Tahoma"/>
      <w:b/>
      <w:sz w:val="20"/>
      <w:u w:val="none"/>
    </w:rPr>
  </w:style>
  <w:style w:type="paragraph" w:styleId="ListParagraph">
    <w:name w:val="List Paragraph"/>
    <w:basedOn w:val="Normal"/>
    <w:uiPriority w:val="34"/>
    <w:qFormat/>
    <w:rsid w:val="003F5621"/>
    <w:pPr>
      <w:ind w:left="720"/>
      <w:contextualSpacing/>
    </w:pPr>
    <w:rPr>
      <w:rFonts w:ascii="Tahoma" w:hAnsi="Tahoma"/>
      <w:sz w:val="16"/>
    </w:rPr>
  </w:style>
  <w:style w:type="character" w:customStyle="1" w:styleId="DebateUnderlined">
    <w:name w:val="Debate Underlined"/>
    <w:basedOn w:val="DefaultParagraphFont"/>
    <w:uiPriority w:val="99"/>
    <w:rsid w:val="00FA2402"/>
    <w:rPr>
      <w:rFonts w:ascii="Tahoma" w:hAnsi="Tahoma"/>
      <w:b/>
      <w:sz w:val="22"/>
      <w:u w:val="single"/>
    </w:rPr>
  </w:style>
  <w:style w:type="paragraph" w:customStyle="1" w:styleId="DebateAuthor">
    <w:name w:val="Debate Author"/>
    <w:basedOn w:val="Normal"/>
    <w:autoRedefine/>
    <w:uiPriority w:val="99"/>
    <w:qFormat/>
    <w:rsid w:val="00FA2402"/>
    <w:pPr>
      <w:spacing w:line="276" w:lineRule="auto"/>
    </w:pPr>
    <w:rPr>
      <w:rFonts w:ascii="Tahoma" w:eastAsia="Times New Roman" w:hAnsi="Tahoma" w:cs="Times New Roman"/>
      <w:b/>
      <w:u w:val="single"/>
    </w:rPr>
  </w:style>
  <w:style w:type="paragraph" w:customStyle="1" w:styleId="DebateCardText">
    <w:name w:val="Debate Card Text"/>
    <w:basedOn w:val="Normal"/>
    <w:uiPriority w:val="99"/>
    <w:qFormat/>
    <w:rsid w:val="00FA2402"/>
    <w:rPr>
      <w:rFonts w:ascii="Tahoma" w:eastAsia="Times New Roman" w:hAnsi="Tahoma" w:cs="Times New Roman"/>
      <w:sz w:val="16"/>
    </w:rPr>
  </w:style>
  <w:style w:type="paragraph" w:customStyle="1" w:styleId="DebateTag">
    <w:name w:val="Debate Tag"/>
    <w:basedOn w:val="Normal"/>
    <w:autoRedefine/>
    <w:uiPriority w:val="99"/>
    <w:qFormat/>
    <w:rsid w:val="00FA2402"/>
    <w:rPr>
      <w:rFonts w:ascii="Tahoma" w:eastAsia="Times New Roman" w:hAnsi="Tahoma" w:cs="Times New Roman"/>
      <w:b/>
    </w:rPr>
  </w:style>
  <w:style w:type="paragraph" w:customStyle="1" w:styleId="DebateCitation">
    <w:name w:val="Debate Citation"/>
    <w:basedOn w:val="Normal"/>
    <w:autoRedefine/>
    <w:uiPriority w:val="99"/>
    <w:qFormat/>
    <w:rsid w:val="007475C4"/>
    <w:rPr>
      <w:rFonts w:ascii="Times New Roman" w:eastAsia="Times New Roman" w:hAnsi="Times New Roman" w:cs="Times New Roman"/>
      <w:sz w:val="16"/>
      <w:szCs w:val="16"/>
    </w:rPr>
  </w:style>
  <w:style w:type="character" w:customStyle="1" w:styleId="Heading4Char">
    <w:name w:val="Heading 4 Char"/>
    <w:aliases w:val="Tag Char"/>
    <w:basedOn w:val="DefaultParagraphFont"/>
    <w:link w:val="Heading4"/>
    <w:rsid w:val="00FA2402"/>
    <w:rPr>
      <w:rFonts w:ascii="Tahoma" w:eastAsiaTheme="majorEastAsia" w:hAnsi="Tahoma" w:cstheme="majorBidi"/>
      <w:b/>
      <w:bCs/>
      <w:iCs/>
    </w:rPr>
  </w:style>
  <w:style w:type="character" w:styleId="CommentReference">
    <w:name w:val="annotation reference"/>
    <w:basedOn w:val="DefaultParagraphFont"/>
    <w:uiPriority w:val="99"/>
    <w:semiHidden/>
    <w:unhideWhenUsed/>
    <w:rsid w:val="00FA2402"/>
    <w:rPr>
      <w:sz w:val="18"/>
      <w:szCs w:val="18"/>
    </w:rPr>
  </w:style>
  <w:style w:type="paragraph" w:styleId="CommentText">
    <w:name w:val="annotation text"/>
    <w:basedOn w:val="Normal"/>
    <w:link w:val="CommentTextChar"/>
    <w:uiPriority w:val="99"/>
    <w:unhideWhenUsed/>
    <w:rsid w:val="00FA2402"/>
    <w:rPr>
      <w:rFonts w:ascii="Tahoma" w:hAnsi="Tahoma"/>
    </w:rPr>
  </w:style>
  <w:style w:type="character" w:customStyle="1" w:styleId="CommentTextChar">
    <w:name w:val="Comment Text Char"/>
    <w:basedOn w:val="DefaultParagraphFont"/>
    <w:link w:val="CommentText"/>
    <w:uiPriority w:val="99"/>
    <w:rsid w:val="00FA2402"/>
    <w:rPr>
      <w:rFonts w:ascii="Tahoma" w:hAnsi="Tahoma"/>
    </w:rPr>
  </w:style>
  <w:style w:type="paragraph" w:styleId="BalloonText">
    <w:name w:val="Balloon Text"/>
    <w:basedOn w:val="Normal"/>
    <w:link w:val="BalloonTextChar"/>
    <w:uiPriority w:val="99"/>
    <w:semiHidden/>
    <w:unhideWhenUsed/>
    <w:rsid w:val="00FA240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A2402"/>
    <w:rPr>
      <w:rFonts w:ascii="Lucida Grande" w:hAnsi="Lucida Grande" w:cs="Lucida Grande"/>
      <w:sz w:val="18"/>
      <w:szCs w:val="18"/>
    </w:rPr>
  </w:style>
  <w:style w:type="paragraph" w:styleId="DocumentMap">
    <w:name w:val="Document Map"/>
    <w:basedOn w:val="Normal"/>
    <w:link w:val="DocumentMapChar"/>
    <w:uiPriority w:val="99"/>
    <w:semiHidden/>
    <w:unhideWhenUsed/>
    <w:rsid w:val="0017756F"/>
    <w:rPr>
      <w:rFonts w:ascii="Lucida Grande" w:hAnsi="Lucida Grande" w:cs="Lucida Grande"/>
    </w:rPr>
  </w:style>
  <w:style w:type="character" w:customStyle="1" w:styleId="DocumentMapChar">
    <w:name w:val="Document Map Char"/>
    <w:basedOn w:val="DefaultParagraphFont"/>
    <w:link w:val="DocumentMap"/>
    <w:uiPriority w:val="99"/>
    <w:semiHidden/>
    <w:rsid w:val="0017756F"/>
    <w:rPr>
      <w:rFonts w:ascii="Lucida Grande" w:hAnsi="Lucida Grande" w:cs="Lucida Grande"/>
    </w:rPr>
  </w:style>
  <w:style w:type="paragraph" w:styleId="Header">
    <w:name w:val="header"/>
    <w:basedOn w:val="Normal"/>
    <w:link w:val="HeaderChar"/>
    <w:uiPriority w:val="99"/>
    <w:unhideWhenUsed/>
    <w:rsid w:val="0017756F"/>
    <w:pPr>
      <w:tabs>
        <w:tab w:val="center" w:pos="4320"/>
        <w:tab w:val="right" w:pos="8640"/>
      </w:tabs>
    </w:pPr>
  </w:style>
  <w:style w:type="character" w:customStyle="1" w:styleId="HeaderChar">
    <w:name w:val="Header Char"/>
    <w:basedOn w:val="DefaultParagraphFont"/>
    <w:link w:val="Header"/>
    <w:uiPriority w:val="99"/>
    <w:rsid w:val="0017756F"/>
  </w:style>
  <w:style w:type="paragraph" w:styleId="Footer">
    <w:name w:val="footer"/>
    <w:basedOn w:val="Normal"/>
    <w:link w:val="FooterChar"/>
    <w:uiPriority w:val="99"/>
    <w:unhideWhenUsed/>
    <w:rsid w:val="0017756F"/>
    <w:pPr>
      <w:tabs>
        <w:tab w:val="center" w:pos="4320"/>
        <w:tab w:val="right" w:pos="8640"/>
      </w:tabs>
    </w:pPr>
  </w:style>
  <w:style w:type="character" w:customStyle="1" w:styleId="FooterChar">
    <w:name w:val="Footer Char"/>
    <w:basedOn w:val="DefaultParagraphFont"/>
    <w:link w:val="Footer"/>
    <w:uiPriority w:val="99"/>
    <w:rsid w:val="0017756F"/>
  </w:style>
  <w:style w:type="paragraph" w:styleId="Title">
    <w:name w:val="Title"/>
    <w:basedOn w:val="Normal"/>
    <w:next w:val="Normal"/>
    <w:link w:val="TitleChar"/>
    <w:uiPriority w:val="10"/>
    <w:qFormat/>
    <w:rsid w:val="00CD3DF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D3DFF"/>
    <w:rPr>
      <w:rFonts w:asciiTheme="majorHAnsi" w:eastAsiaTheme="majorEastAsia" w:hAnsiTheme="majorHAnsi" w:cstheme="majorBidi"/>
      <w:color w:val="17365D" w:themeColor="text2" w:themeShade="BF"/>
      <w:spacing w:val="5"/>
      <w:kern w:val="28"/>
      <w:sz w:val="52"/>
      <w:szCs w:val="52"/>
    </w:rPr>
  </w:style>
  <w:style w:type="paragraph" w:styleId="TOC1">
    <w:name w:val="toc 1"/>
    <w:basedOn w:val="Normal"/>
    <w:next w:val="Normal"/>
    <w:autoRedefine/>
    <w:uiPriority w:val="39"/>
    <w:unhideWhenUsed/>
    <w:rsid w:val="00E24880"/>
    <w:pPr>
      <w:spacing w:before="120"/>
    </w:pPr>
    <w:rPr>
      <w:b/>
    </w:rPr>
  </w:style>
  <w:style w:type="paragraph" w:styleId="TOC2">
    <w:name w:val="toc 2"/>
    <w:basedOn w:val="Normal"/>
    <w:next w:val="Normal"/>
    <w:autoRedefine/>
    <w:uiPriority w:val="39"/>
    <w:unhideWhenUsed/>
    <w:rsid w:val="00E24880"/>
    <w:pPr>
      <w:ind w:left="240"/>
    </w:pPr>
    <w:rPr>
      <w:b/>
      <w:sz w:val="22"/>
      <w:szCs w:val="22"/>
    </w:rPr>
  </w:style>
  <w:style w:type="paragraph" w:styleId="TOC3">
    <w:name w:val="toc 3"/>
    <w:basedOn w:val="Normal"/>
    <w:next w:val="Normal"/>
    <w:autoRedefine/>
    <w:uiPriority w:val="39"/>
    <w:unhideWhenUsed/>
    <w:rsid w:val="00E24880"/>
    <w:pPr>
      <w:ind w:left="480"/>
    </w:pPr>
    <w:rPr>
      <w:sz w:val="22"/>
      <w:szCs w:val="22"/>
    </w:rPr>
  </w:style>
  <w:style w:type="paragraph" w:styleId="TOC4">
    <w:name w:val="toc 4"/>
    <w:basedOn w:val="Normal"/>
    <w:next w:val="Normal"/>
    <w:autoRedefine/>
    <w:uiPriority w:val="39"/>
    <w:unhideWhenUsed/>
    <w:rsid w:val="00E24880"/>
    <w:pPr>
      <w:ind w:left="720"/>
    </w:pPr>
    <w:rPr>
      <w:sz w:val="20"/>
      <w:szCs w:val="20"/>
    </w:rPr>
  </w:style>
  <w:style w:type="paragraph" w:styleId="TOC5">
    <w:name w:val="toc 5"/>
    <w:basedOn w:val="Normal"/>
    <w:next w:val="Normal"/>
    <w:autoRedefine/>
    <w:uiPriority w:val="39"/>
    <w:unhideWhenUsed/>
    <w:rsid w:val="00E24880"/>
    <w:pPr>
      <w:ind w:left="960"/>
    </w:pPr>
    <w:rPr>
      <w:sz w:val="20"/>
      <w:szCs w:val="20"/>
    </w:rPr>
  </w:style>
  <w:style w:type="paragraph" w:styleId="TOC6">
    <w:name w:val="toc 6"/>
    <w:basedOn w:val="Normal"/>
    <w:next w:val="Normal"/>
    <w:autoRedefine/>
    <w:uiPriority w:val="39"/>
    <w:unhideWhenUsed/>
    <w:rsid w:val="00E24880"/>
    <w:pPr>
      <w:ind w:left="1200"/>
    </w:pPr>
    <w:rPr>
      <w:sz w:val="20"/>
      <w:szCs w:val="20"/>
    </w:rPr>
  </w:style>
  <w:style w:type="paragraph" w:styleId="TOC7">
    <w:name w:val="toc 7"/>
    <w:basedOn w:val="Normal"/>
    <w:next w:val="Normal"/>
    <w:autoRedefine/>
    <w:uiPriority w:val="39"/>
    <w:unhideWhenUsed/>
    <w:rsid w:val="00E24880"/>
    <w:pPr>
      <w:ind w:left="1440"/>
    </w:pPr>
    <w:rPr>
      <w:sz w:val="20"/>
      <w:szCs w:val="20"/>
    </w:rPr>
  </w:style>
  <w:style w:type="paragraph" w:styleId="TOC8">
    <w:name w:val="toc 8"/>
    <w:basedOn w:val="Normal"/>
    <w:next w:val="Normal"/>
    <w:autoRedefine/>
    <w:uiPriority w:val="39"/>
    <w:unhideWhenUsed/>
    <w:rsid w:val="00E24880"/>
    <w:pPr>
      <w:ind w:left="1680"/>
    </w:pPr>
    <w:rPr>
      <w:sz w:val="20"/>
      <w:szCs w:val="20"/>
    </w:rPr>
  </w:style>
  <w:style w:type="paragraph" w:styleId="TOC9">
    <w:name w:val="toc 9"/>
    <w:basedOn w:val="Normal"/>
    <w:next w:val="Normal"/>
    <w:autoRedefine/>
    <w:uiPriority w:val="39"/>
    <w:unhideWhenUsed/>
    <w:rsid w:val="00E24880"/>
    <w:pPr>
      <w:ind w:left="1920"/>
    </w:pPr>
    <w:rPr>
      <w:sz w:val="20"/>
      <w:szCs w:val="20"/>
    </w:rPr>
  </w:style>
  <w:style w:type="character" w:customStyle="1" w:styleId="Heading1Char">
    <w:name w:val="Heading 1 Char"/>
    <w:basedOn w:val="DefaultParagraphFont"/>
    <w:link w:val="Heading1"/>
    <w:uiPriority w:val="9"/>
    <w:rsid w:val="00E24880"/>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21377">
      <w:bodyDiv w:val="1"/>
      <w:marLeft w:val="0"/>
      <w:marRight w:val="0"/>
      <w:marTop w:val="0"/>
      <w:marBottom w:val="0"/>
      <w:divBdr>
        <w:top w:val="none" w:sz="0" w:space="0" w:color="auto"/>
        <w:left w:val="none" w:sz="0" w:space="0" w:color="auto"/>
        <w:bottom w:val="none" w:sz="0" w:space="0" w:color="auto"/>
        <w:right w:val="none" w:sz="0" w:space="0" w:color="auto"/>
      </w:divBdr>
    </w:div>
    <w:div w:id="99378282">
      <w:bodyDiv w:val="1"/>
      <w:marLeft w:val="0"/>
      <w:marRight w:val="0"/>
      <w:marTop w:val="0"/>
      <w:marBottom w:val="0"/>
      <w:divBdr>
        <w:top w:val="none" w:sz="0" w:space="0" w:color="auto"/>
        <w:left w:val="none" w:sz="0" w:space="0" w:color="auto"/>
        <w:bottom w:val="none" w:sz="0" w:space="0" w:color="auto"/>
        <w:right w:val="none" w:sz="0" w:space="0" w:color="auto"/>
      </w:divBdr>
    </w:div>
    <w:div w:id="135923038">
      <w:bodyDiv w:val="1"/>
      <w:marLeft w:val="0"/>
      <w:marRight w:val="0"/>
      <w:marTop w:val="0"/>
      <w:marBottom w:val="0"/>
      <w:divBdr>
        <w:top w:val="none" w:sz="0" w:space="0" w:color="auto"/>
        <w:left w:val="none" w:sz="0" w:space="0" w:color="auto"/>
        <w:bottom w:val="none" w:sz="0" w:space="0" w:color="auto"/>
        <w:right w:val="none" w:sz="0" w:space="0" w:color="auto"/>
      </w:divBdr>
    </w:div>
    <w:div w:id="238372054">
      <w:bodyDiv w:val="1"/>
      <w:marLeft w:val="0"/>
      <w:marRight w:val="0"/>
      <w:marTop w:val="0"/>
      <w:marBottom w:val="0"/>
      <w:divBdr>
        <w:top w:val="none" w:sz="0" w:space="0" w:color="auto"/>
        <w:left w:val="none" w:sz="0" w:space="0" w:color="auto"/>
        <w:bottom w:val="none" w:sz="0" w:space="0" w:color="auto"/>
        <w:right w:val="none" w:sz="0" w:space="0" w:color="auto"/>
      </w:divBdr>
    </w:div>
    <w:div w:id="365058539">
      <w:bodyDiv w:val="1"/>
      <w:marLeft w:val="0"/>
      <w:marRight w:val="0"/>
      <w:marTop w:val="0"/>
      <w:marBottom w:val="0"/>
      <w:divBdr>
        <w:top w:val="none" w:sz="0" w:space="0" w:color="auto"/>
        <w:left w:val="none" w:sz="0" w:space="0" w:color="auto"/>
        <w:bottom w:val="none" w:sz="0" w:space="0" w:color="auto"/>
        <w:right w:val="none" w:sz="0" w:space="0" w:color="auto"/>
      </w:divBdr>
    </w:div>
    <w:div w:id="393554585">
      <w:bodyDiv w:val="1"/>
      <w:marLeft w:val="0"/>
      <w:marRight w:val="0"/>
      <w:marTop w:val="0"/>
      <w:marBottom w:val="0"/>
      <w:divBdr>
        <w:top w:val="none" w:sz="0" w:space="0" w:color="auto"/>
        <w:left w:val="none" w:sz="0" w:space="0" w:color="auto"/>
        <w:bottom w:val="none" w:sz="0" w:space="0" w:color="auto"/>
        <w:right w:val="none" w:sz="0" w:space="0" w:color="auto"/>
      </w:divBdr>
    </w:div>
    <w:div w:id="421724495">
      <w:bodyDiv w:val="1"/>
      <w:marLeft w:val="0"/>
      <w:marRight w:val="0"/>
      <w:marTop w:val="0"/>
      <w:marBottom w:val="0"/>
      <w:divBdr>
        <w:top w:val="none" w:sz="0" w:space="0" w:color="auto"/>
        <w:left w:val="none" w:sz="0" w:space="0" w:color="auto"/>
        <w:bottom w:val="none" w:sz="0" w:space="0" w:color="auto"/>
        <w:right w:val="none" w:sz="0" w:space="0" w:color="auto"/>
      </w:divBdr>
    </w:div>
    <w:div w:id="473718266">
      <w:bodyDiv w:val="1"/>
      <w:marLeft w:val="0"/>
      <w:marRight w:val="0"/>
      <w:marTop w:val="0"/>
      <w:marBottom w:val="0"/>
      <w:divBdr>
        <w:top w:val="none" w:sz="0" w:space="0" w:color="auto"/>
        <w:left w:val="none" w:sz="0" w:space="0" w:color="auto"/>
        <w:bottom w:val="none" w:sz="0" w:space="0" w:color="auto"/>
        <w:right w:val="none" w:sz="0" w:space="0" w:color="auto"/>
      </w:divBdr>
    </w:div>
    <w:div w:id="544679549">
      <w:bodyDiv w:val="1"/>
      <w:marLeft w:val="0"/>
      <w:marRight w:val="0"/>
      <w:marTop w:val="0"/>
      <w:marBottom w:val="0"/>
      <w:divBdr>
        <w:top w:val="none" w:sz="0" w:space="0" w:color="auto"/>
        <w:left w:val="none" w:sz="0" w:space="0" w:color="auto"/>
        <w:bottom w:val="none" w:sz="0" w:space="0" w:color="auto"/>
        <w:right w:val="none" w:sz="0" w:space="0" w:color="auto"/>
      </w:divBdr>
    </w:div>
    <w:div w:id="553780774">
      <w:bodyDiv w:val="1"/>
      <w:marLeft w:val="0"/>
      <w:marRight w:val="0"/>
      <w:marTop w:val="0"/>
      <w:marBottom w:val="0"/>
      <w:divBdr>
        <w:top w:val="none" w:sz="0" w:space="0" w:color="auto"/>
        <w:left w:val="none" w:sz="0" w:space="0" w:color="auto"/>
        <w:bottom w:val="none" w:sz="0" w:space="0" w:color="auto"/>
        <w:right w:val="none" w:sz="0" w:space="0" w:color="auto"/>
      </w:divBdr>
    </w:div>
    <w:div w:id="596134479">
      <w:bodyDiv w:val="1"/>
      <w:marLeft w:val="0"/>
      <w:marRight w:val="0"/>
      <w:marTop w:val="0"/>
      <w:marBottom w:val="0"/>
      <w:divBdr>
        <w:top w:val="none" w:sz="0" w:space="0" w:color="auto"/>
        <w:left w:val="none" w:sz="0" w:space="0" w:color="auto"/>
        <w:bottom w:val="none" w:sz="0" w:space="0" w:color="auto"/>
        <w:right w:val="none" w:sz="0" w:space="0" w:color="auto"/>
      </w:divBdr>
    </w:div>
    <w:div w:id="700591216">
      <w:bodyDiv w:val="1"/>
      <w:marLeft w:val="0"/>
      <w:marRight w:val="0"/>
      <w:marTop w:val="0"/>
      <w:marBottom w:val="0"/>
      <w:divBdr>
        <w:top w:val="none" w:sz="0" w:space="0" w:color="auto"/>
        <w:left w:val="none" w:sz="0" w:space="0" w:color="auto"/>
        <w:bottom w:val="none" w:sz="0" w:space="0" w:color="auto"/>
        <w:right w:val="none" w:sz="0" w:space="0" w:color="auto"/>
      </w:divBdr>
    </w:div>
    <w:div w:id="770399882">
      <w:bodyDiv w:val="1"/>
      <w:marLeft w:val="0"/>
      <w:marRight w:val="0"/>
      <w:marTop w:val="0"/>
      <w:marBottom w:val="0"/>
      <w:divBdr>
        <w:top w:val="none" w:sz="0" w:space="0" w:color="auto"/>
        <w:left w:val="none" w:sz="0" w:space="0" w:color="auto"/>
        <w:bottom w:val="none" w:sz="0" w:space="0" w:color="auto"/>
        <w:right w:val="none" w:sz="0" w:space="0" w:color="auto"/>
      </w:divBdr>
    </w:div>
    <w:div w:id="775903001">
      <w:bodyDiv w:val="1"/>
      <w:marLeft w:val="0"/>
      <w:marRight w:val="0"/>
      <w:marTop w:val="0"/>
      <w:marBottom w:val="0"/>
      <w:divBdr>
        <w:top w:val="none" w:sz="0" w:space="0" w:color="auto"/>
        <w:left w:val="none" w:sz="0" w:space="0" w:color="auto"/>
        <w:bottom w:val="none" w:sz="0" w:space="0" w:color="auto"/>
        <w:right w:val="none" w:sz="0" w:space="0" w:color="auto"/>
      </w:divBdr>
    </w:div>
    <w:div w:id="807013548">
      <w:bodyDiv w:val="1"/>
      <w:marLeft w:val="0"/>
      <w:marRight w:val="0"/>
      <w:marTop w:val="0"/>
      <w:marBottom w:val="0"/>
      <w:divBdr>
        <w:top w:val="none" w:sz="0" w:space="0" w:color="auto"/>
        <w:left w:val="none" w:sz="0" w:space="0" w:color="auto"/>
        <w:bottom w:val="none" w:sz="0" w:space="0" w:color="auto"/>
        <w:right w:val="none" w:sz="0" w:space="0" w:color="auto"/>
      </w:divBdr>
    </w:div>
    <w:div w:id="851794980">
      <w:bodyDiv w:val="1"/>
      <w:marLeft w:val="0"/>
      <w:marRight w:val="0"/>
      <w:marTop w:val="0"/>
      <w:marBottom w:val="0"/>
      <w:divBdr>
        <w:top w:val="none" w:sz="0" w:space="0" w:color="auto"/>
        <w:left w:val="none" w:sz="0" w:space="0" w:color="auto"/>
        <w:bottom w:val="none" w:sz="0" w:space="0" w:color="auto"/>
        <w:right w:val="none" w:sz="0" w:space="0" w:color="auto"/>
      </w:divBdr>
    </w:div>
    <w:div w:id="887451977">
      <w:bodyDiv w:val="1"/>
      <w:marLeft w:val="0"/>
      <w:marRight w:val="0"/>
      <w:marTop w:val="0"/>
      <w:marBottom w:val="0"/>
      <w:divBdr>
        <w:top w:val="none" w:sz="0" w:space="0" w:color="auto"/>
        <w:left w:val="none" w:sz="0" w:space="0" w:color="auto"/>
        <w:bottom w:val="none" w:sz="0" w:space="0" w:color="auto"/>
        <w:right w:val="none" w:sz="0" w:space="0" w:color="auto"/>
      </w:divBdr>
    </w:div>
    <w:div w:id="892235365">
      <w:bodyDiv w:val="1"/>
      <w:marLeft w:val="0"/>
      <w:marRight w:val="0"/>
      <w:marTop w:val="0"/>
      <w:marBottom w:val="0"/>
      <w:divBdr>
        <w:top w:val="none" w:sz="0" w:space="0" w:color="auto"/>
        <w:left w:val="none" w:sz="0" w:space="0" w:color="auto"/>
        <w:bottom w:val="none" w:sz="0" w:space="0" w:color="auto"/>
        <w:right w:val="none" w:sz="0" w:space="0" w:color="auto"/>
      </w:divBdr>
    </w:div>
    <w:div w:id="935213335">
      <w:bodyDiv w:val="1"/>
      <w:marLeft w:val="0"/>
      <w:marRight w:val="0"/>
      <w:marTop w:val="0"/>
      <w:marBottom w:val="0"/>
      <w:divBdr>
        <w:top w:val="none" w:sz="0" w:space="0" w:color="auto"/>
        <w:left w:val="none" w:sz="0" w:space="0" w:color="auto"/>
        <w:bottom w:val="none" w:sz="0" w:space="0" w:color="auto"/>
        <w:right w:val="none" w:sz="0" w:space="0" w:color="auto"/>
      </w:divBdr>
    </w:div>
    <w:div w:id="1042242164">
      <w:bodyDiv w:val="1"/>
      <w:marLeft w:val="0"/>
      <w:marRight w:val="0"/>
      <w:marTop w:val="0"/>
      <w:marBottom w:val="0"/>
      <w:divBdr>
        <w:top w:val="none" w:sz="0" w:space="0" w:color="auto"/>
        <w:left w:val="none" w:sz="0" w:space="0" w:color="auto"/>
        <w:bottom w:val="none" w:sz="0" w:space="0" w:color="auto"/>
        <w:right w:val="none" w:sz="0" w:space="0" w:color="auto"/>
      </w:divBdr>
    </w:div>
    <w:div w:id="1055861005">
      <w:bodyDiv w:val="1"/>
      <w:marLeft w:val="0"/>
      <w:marRight w:val="0"/>
      <w:marTop w:val="0"/>
      <w:marBottom w:val="0"/>
      <w:divBdr>
        <w:top w:val="none" w:sz="0" w:space="0" w:color="auto"/>
        <w:left w:val="none" w:sz="0" w:space="0" w:color="auto"/>
        <w:bottom w:val="none" w:sz="0" w:space="0" w:color="auto"/>
        <w:right w:val="none" w:sz="0" w:space="0" w:color="auto"/>
      </w:divBdr>
    </w:div>
    <w:div w:id="1097482143">
      <w:bodyDiv w:val="1"/>
      <w:marLeft w:val="0"/>
      <w:marRight w:val="0"/>
      <w:marTop w:val="0"/>
      <w:marBottom w:val="0"/>
      <w:divBdr>
        <w:top w:val="none" w:sz="0" w:space="0" w:color="auto"/>
        <w:left w:val="none" w:sz="0" w:space="0" w:color="auto"/>
        <w:bottom w:val="none" w:sz="0" w:space="0" w:color="auto"/>
        <w:right w:val="none" w:sz="0" w:space="0" w:color="auto"/>
      </w:divBdr>
    </w:div>
    <w:div w:id="1166745205">
      <w:bodyDiv w:val="1"/>
      <w:marLeft w:val="0"/>
      <w:marRight w:val="0"/>
      <w:marTop w:val="0"/>
      <w:marBottom w:val="0"/>
      <w:divBdr>
        <w:top w:val="none" w:sz="0" w:space="0" w:color="auto"/>
        <w:left w:val="none" w:sz="0" w:space="0" w:color="auto"/>
        <w:bottom w:val="none" w:sz="0" w:space="0" w:color="auto"/>
        <w:right w:val="none" w:sz="0" w:space="0" w:color="auto"/>
      </w:divBdr>
    </w:div>
    <w:div w:id="1217814531">
      <w:bodyDiv w:val="1"/>
      <w:marLeft w:val="0"/>
      <w:marRight w:val="0"/>
      <w:marTop w:val="0"/>
      <w:marBottom w:val="0"/>
      <w:divBdr>
        <w:top w:val="none" w:sz="0" w:space="0" w:color="auto"/>
        <w:left w:val="none" w:sz="0" w:space="0" w:color="auto"/>
        <w:bottom w:val="none" w:sz="0" w:space="0" w:color="auto"/>
        <w:right w:val="none" w:sz="0" w:space="0" w:color="auto"/>
      </w:divBdr>
    </w:div>
    <w:div w:id="1234705939">
      <w:bodyDiv w:val="1"/>
      <w:marLeft w:val="0"/>
      <w:marRight w:val="0"/>
      <w:marTop w:val="0"/>
      <w:marBottom w:val="0"/>
      <w:divBdr>
        <w:top w:val="none" w:sz="0" w:space="0" w:color="auto"/>
        <w:left w:val="none" w:sz="0" w:space="0" w:color="auto"/>
        <w:bottom w:val="none" w:sz="0" w:space="0" w:color="auto"/>
        <w:right w:val="none" w:sz="0" w:space="0" w:color="auto"/>
      </w:divBdr>
    </w:div>
    <w:div w:id="1256597906">
      <w:bodyDiv w:val="1"/>
      <w:marLeft w:val="0"/>
      <w:marRight w:val="0"/>
      <w:marTop w:val="0"/>
      <w:marBottom w:val="0"/>
      <w:divBdr>
        <w:top w:val="none" w:sz="0" w:space="0" w:color="auto"/>
        <w:left w:val="none" w:sz="0" w:space="0" w:color="auto"/>
        <w:bottom w:val="none" w:sz="0" w:space="0" w:color="auto"/>
        <w:right w:val="none" w:sz="0" w:space="0" w:color="auto"/>
      </w:divBdr>
    </w:div>
    <w:div w:id="1426997601">
      <w:bodyDiv w:val="1"/>
      <w:marLeft w:val="0"/>
      <w:marRight w:val="0"/>
      <w:marTop w:val="0"/>
      <w:marBottom w:val="0"/>
      <w:divBdr>
        <w:top w:val="none" w:sz="0" w:space="0" w:color="auto"/>
        <w:left w:val="none" w:sz="0" w:space="0" w:color="auto"/>
        <w:bottom w:val="none" w:sz="0" w:space="0" w:color="auto"/>
        <w:right w:val="none" w:sz="0" w:space="0" w:color="auto"/>
      </w:divBdr>
    </w:div>
    <w:div w:id="1495607660">
      <w:bodyDiv w:val="1"/>
      <w:marLeft w:val="0"/>
      <w:marRight w:val="0"/>
      <w:marTop w:val="0"/>
      <w:marBottom w:val="0"/>
      <w:divBdr>
        <w:top w:val="none" w:sz="0" w:space="0" w:color="auto"/>
        <w:left w:val="none" w:sz="0" w:space="0" w:color="auto"/>
        <w:bottom w:val="none" w:sz="0" w:space="0" w:color="auto"/>
        <w:right w:val="none" w:sz="0" w:space="0" w:color="auto"/>
      </w:divBdr>
    </w:div>
    <w:div w:id="1591432153">
      <w:bodyDiv w:val="1"/>
      <w:marLeft w:val="0"/>
      <w:marRight w:val="0"/>
      <w:marTop w:val="0"/>
      <w:marBottom w:val="0"/>
      <w:divBdr>
        <w:top w:val="none" w:sz="0" w:space="0" w:color="auto"/>
        <w:left w:val="none" w:sz="0" w:space="0" w:color="auto"/>
        <w:bottom w:val="none" w:sz="0" w:space="0" w:color="auto"/>
        <w:right w:val="none" w:sz="0" w:space="0" w:color="auto"/>
      </w:divBdr>
    </w:div>
    <w:div w:id="1633360405">
      <w:bodyDiv w:val="1"/>
      <w:marLeft w:val="0"/>
      <w:marRight w:val="0"/>
      <w:marTop w:val="0"/>
      <w:marBottom w:val="0"/>
      <w:divBdr>
        <w:top w:val="none" w:sz="0" w:space="0" w:color="auto"/>
        <w:left w:val="none" w:sz="0" w:space="0" w:color="auto"/>
        <w:bottom w:val="none" w:sz="0" w:space="0" w:color="auto"/>
        <w:right w:val="none" w:sz="0" w:space="0" w:color="auto"/>
      </w:divBdr>
    </w:div>
    <w:div w:id="1732387831">
      <w:bodyDiv w:val="1"/>
      <w:marLeft w:val="0"/>
      <w:marRight w:val="0"/>
      <w:marTop w:val="0"/>
      <w:marBottom w:val="0"/>
      <w:divBdr>
        <w:top w:val="none" w:sz="0" w:space="0" w:color="auto"/>
        <w:left w:val="none" w:sz="0" w:space="0" w:color="auto"/>
        <w:bottom w:val="none" w:sz="0" w:space="0" w:color="auto"/>
        <w:right w:val="none" w:sz="0" w:space="0" w:color="auto"/>
      </w:divBdr>
    </w:div>
    <w:div w:id="1795365915">
      <w:bodyDiv w:val="1"/>
      <w:marLeft w:val="0"/>
      <w:marRight w:val="0"/>
      <w:marTop w:val="0"/>
      <w:marBottom w:val="0"/>
      <w:divBdr>
        <w:top w:val="none" w:sz="0" w:space="0" w:color="auto"/>
        <w:left w:val="none" w:sz="0" w:space="0" w:color="auto"/>
        <w:bottom w:val="none" w:sz="0" w:space="0" w:color="auto"/>
        <w:right w:val="none" w:sz="0" w:space="0" w:color="auto"/>
      </w:divBdr>
    </w:div>
    <w:div w:id="1813519279">
      <w:bodyDiv w:val="1"/>
      <w:marLeft w:val="0"/>
      <w:marRight w:val="0"/>
      <w:marTop w:val="0"/>
      <w:marBottom w:val="0"/>
      <w:divBdr>
        <w:top w:val="none" w:sz="0" w:space="0" w:color="auto"/>
        <w:left w:val="none" w:sz="0" w:space="0" w:color="auto"/>
        <w:bottom w:val="none" w:sz="0" w:space="0" w:color="auto"/>
        <w:right w:val="none" w:sz="0" w:space="0" w:color="auto"/>
      </w:divBdr>
    </w:div>
    <w:div w:id="1829204541">
      <w:bodyDiv w:val="1"/>
      <w:marLeft w:val="0"/>
      <w:marRight w:val="0"/>
      <w:marTop w:val="0"/>
      <w:marBottom w:val="0"/>
      <w:divBdr>
        <w:top w:val="none" w:sz="0" w:space="0" w:color="auto"/>
        <w:left w:val="none" w:sz="0" w:space="0" w:color="auto"/>
        <w:bottom w:val="none" w:sz="0" w:space="0" w:color="auto"/>
        <w:right w:val="none" w:sz="0" w:space="0" w:color="auto"/>
      </w:divBdr>
    </w:div>
    <w:div w:id="1830245573">
      <w:bodyDiv w:val="1"/>
      <w:marLeft w:val="0"/>
      <w:marRight w:val="0"/>
      <w:marTop w:val="0"/>
      <w:marBottom w:val="0"/>
      <w:divBdr>
        <w:top w:val="none" w:sz="0" w:space="0" w:color="auto"/>
        <w:left w:val="none" w:sz="0" w:space="0" w:color="auto"/>
        <w:bottom w:val="none" w:sz="0" w:space="0" w:color="auto"/>
        <w:right w:val="none" w:sz="0" w:space="0" w:color="auto"/>
      </w:divBdr>
    </w:div>
    <w:div w:id="1872911489">
      <w:bodyDiv w:val="1"/>
      <w:marLeft w:val="0"/>
      <w:marRight w:val="0"/>
      <w:marTop w:val="0"/>
      <w:marBottom w:val="0"/>
      <w:divBdr>
        <w:top w:val="none" w:sz="0" w:space="0" w:color="auto"/>
        <w:left w:val="none" w:sz="0" w:space="0" w:color="auto"/>
        <w:bottom w:val="none" w:sz="0" w:space="0" w:color="auto"/>
        <w:right w:val="none" w:sz="0" w:space="0" w:color="auto"/>
      </w:divBdr>
    </w:div>
    <w:div w:id="1880892168">
      <w:bodyDiv w:val="1"/>
      <w:marLeft w:val="0"/>
      <w:marRight w:val="0"/>
      <w:marTop w:val="0"/>
      <w:marBottom w:val="0"/>
      <w:divBdr>
        <w:top w:val="none" w:sz="0" w:space="0" w:color="auto"/>
        <w:left w:val="none" w:sz="0" w:space="0" w:color="auto"/>
        <w:bottom w:val="none" w:sz="0" w:space="0" w:color="auto"/>
        <w:right w:val="none" w:sz="0" w:space="0" w:color="auto"/>
      </w:divBdr>
    </w:div>
    <w:div w:id="1900820848">
      <w:bodyDiv w:val="1"/>
      <w:marLeft w:val="0"/>
      <w:marRight w:val="0"/>
      <w:marTop w:val="0"/>
      <w:marBottom w:val="0"/>
      <w:divBdr>
        <w:top w:val="none" w:sz="0" w:space="0" w:color="auto"/>
        <w:left w:val="none" w:sz="0" w:space="0" w:color="auto"/>
        <w:bottom w:val="none" w:sz="0" w:space="0" w:color="auto"/>
        <w:right w:val="none" w:sz="0" w:space="0" w:color="auto"/>
      </w:divBdr>
    </w:div>
    <w:div w:id="1947031604">
      <w:bodyDiv w:val="1"/>
      <w:marLeft w:val="0"/>
      <w:marRight w:val="0"/>
      <w:marTop w:val="0"/>
      <w:marBottom w:val="0"/>
      <w:divBdr>
        <w:top w:val="none" w:sz="0" w:space="0" w:color="auto"/>
        <w:left w:val="none" w:sz="0" w:space="0" w:color="auto"/>
        <w:bottom w:val="none" w:sz="0" w:space="0" w:color="auto"/>
        <w:right w:val="none" w:sz="0" w:space="0" w:color="auto"/>
      </w:divBdr>
    </w:div>
    <w:div w:id="1985498653">
      <w:bodyDiv w:val="1"/>
      <w:marLeft w:val="0"/>
      <w:marRight w:val="0"/>
      <w:marTop w:val="0"/>
      <w:marBottom w:val="0"/>
      <w:divBdr>
        <w:top w:val="none" w:sz="0" w:space="0" w:color="auto"/>
        <w:left w:val="none" w:sz="0" w:space="0" w:color="auto"/>
        <w:bottom w:val="none" w:sz="0" w:space="0" w:color="auto"/>
        <w:right w:val="none" w:sz="0" w:space="0" w:color="auto"/>
      </w:divBdr>
    </w:div>
    <w:div w:id="1993483430">
      <w:bodyDiv w:val="1"/>
      <w:marLeft w:val="0"/>
      <w:marRight w:val="0"/>
      <w:marTop w:val="0"/>
      <w:marBottom w:val="0"/>
      <w:divBdr>
        <w:top w:val="none" w:sz="0" w:space="0" w:color="auto"/>
        <w:left w:val="none" w:sz="0" w:space="0" w:color="auto"/>
        <w:bottom w:val="none" w:sz="0" w:space="0" w:color="auto"/>
        <w:right w:val="none" w:sz="0" w:space="0" w:color="auto"/>
      </w:divBdr>
    </w:div>
    <w:div w:id="2032412609">
      <w:bodyDiv w:val="1"/>
      <w:marLeft w:val="0"/>
      <w:marRight w:val="0"/>
      <w:marTop w:val="0"/>
      <w:marBottom w:val="0"/>
      <w:divBdr>
        <w:top w:val="none" w:sz="0" w:space="0" w:color="auto"/>
        <w:left w:val="none" w:sz="0" w:space="0" w:color="auto"/>
        <w:bottom w:val="none" w:sz="0" w:space="0" w:color="auto"/>
        <w:right w:val="none" w:sz="0" w:space="0" w:color="auto"/>
      </w:divBdr>
    </w:div>
    <w:div w:id="203649565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burawoy.berkeley.edu/"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1D2E8-CB01-0B4F-A22D-9A128295B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21</Pages>
  <Words>6897</Words>
  <Characters>39319</Characters>
  <Application>Microsoft Macintosh Word</Application>
  <DocSecurity>0</DocSecurity>
  <Lines>327</Lines>
  <Paragraphs>92</Paragraphs>
  <ScaleCrop>false</ScaleCrop>
  <Company/>
  <LinksUpToDate>false</LinksUpToDate>
  <CharactersWithSpaces>46124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Amestoy</dc:creator>
  <cp:keywords/>
  <dc:description/>
  <cp:lastModifiedBy>Jason Jordan</cp:lastModifiedBy>
  <cp:revision>6</cp:revision>
  <dcterms:created xsi:type="dcterms:W3CDTF">2015-07-03T04:36:00Z</dcterms:created>
  <dcterms:modified xsi:type="dcterms:W3CDTF">2015-07-30T17:13:00Z</dcterms:modified>
</cp:coreProperties>
</file>